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4A195" w14:textId="77777777"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3E87C09F" w14:textId="24E8F365" w:rsidR="00D8755F" w:rsidRDefault="00F51B90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4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 w:rsidR="00501FD7">
        <w:rPr>
          <w:rFonts w:ascii="Arial" w:hAnsi="Arial" w:cs="Arial"/>
          <w:b/>
          <w:sz w:val="20"/>
          <w:szCs w:val="20"/>
          <w:lang w:eastAsia="es-ES"/>
        </w:rPr>
        <w:t>Lunes 15</w:t>
      </w:r>
      <w:r w:rsidR="00AC4CF4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 w:rsidR="00637399">
        <w:rPr>
          <w:rFonts w:ascii="Arial" w:hAnsi="Arial" w:cs="Arial"/>
          <w:b/>
          <w:sz w:val="20"/>
          <w:szCs w:val="20"/>
          <w:lang w:eastAsia="es-ES"/>
        </w:rPr>
        <w:t>Dici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embre de 2025.</w:t>
      </w:r>
    </w:p>
    <w:p w14:paraId="78F57863" w14:textId="77777777"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8080"/>
      </w:tblGrid>
      <w:tr w:rsidR="00F51B90" w:rsidRPr="00CC56FD" w14:paraId="27149837" w14:textId="77777777" w:rsidTr="00907DFF">
        <w:trPr>
          <w:trHeight w:val="16"/>
        </w:trPr>
        <w:tc>
          <w:tcPr>
            <w:tcW w:w="2696" w:type="dxa"/>
          </w:tcPr>
          <w:p w14:paraId="46E0536D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260/25</w:t>
            </w:r>
          </w:p>
          <w:p w14:paraId="7C186BFE" w14:textId="26ED4B46" w:rsidR="007101A2" w:rsidRPr="00171E89" w:rsidRDefault="007101A2" w:rsidP="00D03C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798C9F" w14:textId="4D0E6F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 w:rsidRPr="00C44BE1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209</w:t>
            </w:r>
            <w:r w:rsidRPr="00C44BE1">
              <w:rPr>
                <w:rFonts w:ascii="Arial" w:hAnsi="Arial" w:cs="Arial"/>
              </w:rPr>
              <w:t>/25 para su ratificación.</w:t>
            </w:r>
          </w:p>
        </w:tc>
      </w:tr>
      <w:tr w:rsidR="00F51B90" w14:paraId="4839A861" w14:textId="77777777" w:rsidTr="00907DFF">
        <w:trPr>
          <w:trHeight w:val="16"/>
        </w:trPr>
        <w:tc>
          <w:tcPr>
            <w:tcW w:w="2696" w:type="dxa"/>
          </w:tcPr>
          <w:p w14:paraId="0F75E27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261/25</w:t>
            </w:r>
          </w:p>
          <w:p w14:paraId="5C203166" w14:textId="387E640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235326" w14:textId="7B0FEE60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 w:rsidRPr="00C44BE1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210</w:t>
            </w:r>
            <w:r w:rsidRPr="00C44BE1">
              <w:rPr>
                <w:rFonts w:ascii="Arial" w:hAnsi="Arial" w:cs="Arial"/>
              </w:rPr>
              <w:t>/25 para su ratificación.</w:t>
            </w:r>
          </w:p>
        </w:tc>
      </w:tr>
      <w:tr w:rsidR="00F51B90" w14:paraId="615C48DA" w14:textId="77777777" w:rsidTr="00907DFF">
        <w:trPr>
          <w:trHeight w:val="16"/>
        </w:trPr>
        <w:tc>
          <w:tcPr>
            <w:tcW w:w="2696" w:type="dxa"/>
          </w:tcPr>
          <w:p w14:paraId="63CFFDC3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262/25</w:t>
            </w:r>
          </w:p>
          <w:p w14:paraId="66FD6754" w14:textId="448EFE28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5912C9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por la situación crítica en el Hospital de Pediatría SAMIC “Prof. Dr. Juan P. </w:t>
            </w:r>
            <w:proofErr w:type="spellStart"/>
            <w:r>
              <w:rPr>
                <w:rFonts w:ascii="Arial" w:hAnsi="Arial" w:cs="Arial"/>
                <w:lang w:eastAsia="ar-SA"/>
              </w:rPr>
              <w:t>Garrahan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0906B50C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5B55BE5" w14:textId="77777777" w:rsidTr="00907DFF">
        <w:trPr>
          <w:trHeight w:val="16"/>
        </w:trPr>
        <w:tc>
          <w:tcPr>
            <w:tcW w:w="2696" w:type="dxa"/>
          </w:tcPr>
          <w:p w14:paraId="0A46DAC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263/25</w:t>
            </w:r>
          </w:p>
          <w:p w14:paraId="2C63B594" w14:textId="7D4CDEA7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33B6C84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provincial, educativo y cultural la realización de la XXX Feria del Libro organizada por la Escuela Provincial N° 13 “Almirante Guillermo Brown”.</w:t>
            </w:r>
          </w:p>
          <w:p w14:paraId="28E9357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2FE2761" w14:textId="77777777" w:rsidTr="00907DFF">
        <w:trPr>
          <w:trHeight w:val="16"/>
        </w:trPr>
        <w:tc>
          <w:tcPr>
            <w:tcW w:w="2696" w:type="dxa"/>
          </w:tcPr>
          <w:p w14:paraId="090696B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264/25</w:t>
            </w:r>
          </w:p>
          <w:p w14:paraId="69931A1C" w14:textId="7E4CDB7B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1C4B4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apoyando el tratamiento y aprobación del proyecto de “Ley de Financiamiento Universitario” en el Congreso de la Nación.</w:t>
            </w:r>
          </w:p>
          <w:p w14:paraId="5F10CFBB" w14:textId="4380AD6C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F51B90" w14:paraId="55D6A6D2" w14:textId="77777777" w:rsidTr="00907DFF">
        <w:trPr>
          <w:trHeight w:val="16"/>
        </w:trPr>
        <w:tc>
          <w:tcPr>
            <w:tcW w:w="2696" w:type="dxa"/>
          </w:tcPr>
          <w:p w14:paraId="6E64AEA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265/25</w:t>
            </w:r>
          </w:p>
          <w:p w14:paraId="0B39840A" w14:textId="4933FA3D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56344A43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para la Gestión Sustentable de los Pasivos Ambientales.</w:t>
            </w:r>
          </w:p>
          <w:p w14:paraId="4FFA713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C4C7D59" w14:textId="77777777" w:rsidTr="00907DFF">
        <w:trPr>
          <w:trHeight w:val="16"/>
        </w:trPr>
        <w:tc>
          <w:tcPr>
            <w:tcW w:w="2696" w:type="dxa"/>
          </w:tcPr>
          <w:p w14:paraId="6A13C6D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266/25</w:t>
            </w:r>
          </w:p>
          <w:p w14:paraId="26CA9D95" w14:textId="6264663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080" w:type="dxa"/>
          </w:tcPr>
          <w:p w14:paraId="5C08B50C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Promoción y Desarrollo Agrícola, </w:t>
            </w:r>
            <w:proofErr w:type="spellStart"/>
            <w:r>
              <w:rPr>
                <w:rFonts w:ascii="Arial" w:hAnsi="Arial" w:cs="Arial"/>
                <w:lang w:eastAsia="ar-SA"/>
              </w:rPr>
              <w:t>Frutihortícola</w:t>
            </w:r>
            <w:proofErr w:type="spellEnd"/>
            <w:r>
              <w:rPr>
                <w:rFonts w:ascii="Arial" w:hAnsi="Arial" w:cs="Arial"/>
                <w:lang w:eastAsia="ar-SA"/>
              </w:rPr>
              <w:t>, Pesquero, Ganadero y de la Industria Alimentaria.</w:t>
            </w:r>
          </w:p>
          <w:p w14:paraId="5B69938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FAAF19E" w14:textId="77777777" w:rsidTr="00907DFF">
        <w:trPr>
          <w:trHeight w:val="16"/>
        </w:trPr>
        <w:tc>
          <w:tcPr>
            <w:tcW w:w="2696" w:type="dxa"/>
          </w:tcPr>
          <w:p w14:paraId="40B212DD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267/25</w:t>
            </w:r>
          </w:p>
          <w:p w14:paraId="1D71B619" w14:textId="0A8A7BAF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B5EB4B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solicitando al P.E.P. incorporar en los contenidos curriculares del nivel medio de la Provincia los fundamentos, objetivos y alcances históricos, económicos, jurídicos, geopolíticos y estratégicos de la Ley nacional 19.640 y otros ítems.</w:t>
            </w:r>
          </w:p>
          <w:p w14:paraId="3C1DD617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D3DCE7D" w14:textId="77777777" w:rsidTr="00907DFF">
        <w:trPr>
          <w:trHeight w:val="16"/>
        </w:trPr>
        <w:tc>
          <w:tcPr>
            <w:tcW w:w="2696" w:type="dxa"/>
          </w:tcPr>
          <w:p w14:paraId="6547D4D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268/25</w:t>
            </w:r>
          </w:p>
          <w:p w14:paraId="3C041C41" w14:textId="04D1DC92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61D1DD5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de Gestión de Pilas y Baterías.</w:t>
            </w:r>
          </w:p>
          <w:p w14:paraId="59EABC11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B91F02E" w14:textId="77777777" w:rsidTr="00907DFF">
        <w:trPr>
          <w:trHeight w:val="16"/>
        </w:trPr>
        <w:tc>
          <w:tcPr>
            <w:tcW w:w="2696" w:type="dxa"/>
          </w:tcPr>
          <w:p w14:paraId="0207804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269/25</w:t>
            </w:r>
          </w:p>
          <w:p w14:paraId="672763FB" w14:textId="74D17A03" w:rsidR="00F71141" w:rsidRPr="00687A17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7F6DB0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provincial, cultural y artístico la trayectoria y obra de la artista Elsa </w:t>
            </w:r>
            <w:proofErr w:type="spellStart"/>
            <w:r>
              <w:rPr>
                <w:rFonts w:ascii="Arial" w:hAnsi="Arial" w:cs="Arial"/>
                <w:lang w:eastAsia="ar-SA"/>
              </w:rPr>
              <w:t>Zaparart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6A07E2B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954341D" w14:textId="77777777" w:rsidTr="00907DFF">
        <w:trPr>
          <w:trHeight w:val="16"/>
        </w:trPr>
        <w:tc>
          <w:tcPr>
            <w:tcW w:w="2696" w:type="dxa"/>
          </w:tcPr>
          <w:p w14:paraId="6F3C2886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270/25</w:t>
            </w:r>
          </w:p>
          <w:p w14:paraId="38B80328" w14:textId="7E9D3FE9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2FBF3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 el encuentro “</w:t>
            </w:r>
            <w:proofErr w:type="spellStart"/>
            <w:r>
              <w:rPr>
                <w:rFonts w:ascii="Arial" w:hAnsi="Arial" w:cs="Arial"/>
                <w:lang w:eastAsia="ar-SA"/>
              </w:rPr>
              <w:t>Campafuego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2025”, organizado por la Fundación El Buen Pastor.</w:t>
            </w:r>
          </w:p>
          <w:p w14:paraId="5B33B283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97D2E43" w14:textId="77777777" w:rsidTr="00907DFF">
        <w:trPr>
          <w:trHeight w:val="16"/>
        </w:trPr>
        <w:tc>
          <w:tcPr>
            <w:tcW w:w="2696" w:type="dxa"/>
          </w:tcPr>
          <w:p w14:paraId="17E3AB4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271/25</w:t>
            </w:r>
          </w:p>
          <w:p w14:paraId="5E602549" w14:textId="25932815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55672E0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PRESIDENCIA Resolución de Presidencia N° 221/25, declarando de Interés Provincial el “2° Encuentro Nacional de Chevrolet en el Fin del Mundo”, para </w:t>
            </w:r>
            <w:r>
              <w:rPr>
                <w:rFonts w:ascii="Arial" w:hAnsi="Arial" w:cs="Arial"/>
                <w:lang w:eastAsia="ar-SA"/>
              </w:rPr>
              <w:lastRenderedPageBreak/>
              <w:t>su ratificación.</w:t>
            </w:r>
          </w:p>
          <w:p w14:paraId="78CE9D80" w14:textId="77777777" w:rsidR="00F51B90" w:rsidRDefault="00F51B90" w:rsidP="005A79F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136E276" w14:textId="77777777" w:rsidTr="00907DFF">
        <w:trPr>
          <w:trHeight w:val="16"/>
        </w:trPr>
        <w:tc>
          <w:tcPr>
            <w:tcW w:w="2696" w:type="dxa"/>
          </w:tcPr>
          <w:p w14:paraId="4C569E3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272/25</w:t>
            </w:r>
          </w:p>
          <w:p w14:paraId="4264966F" w14:textId="32007B20" w:rsidR="00F71141" w:rsidRPr="00171E89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2BF733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220/25, declarando de Interés Provincial la obra “Derechos Torcidos”, para su ratificación.</w:t>
            </w:r>
          </w:p>
          <w:p w14:paraId="27EBEEDA" w14:textId="52C0B4D0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B036846" w14:textId="77777777" w:rsidTr="00907DFF">
        <w:trPr>
          <w:trHeight w:val="16"/>
        </w:trPr>
        <w:tc>
          <w:tcPr>
            <w:tcW w:w="2696" w:type="dxa"/>
          </w:tcPr>
          <w:p w14:paraId="47D6796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273/25</w:t>
            </w:r>
          </w:p>
          <w:p w14:paraId="519A845C" w14:textId="09FC3BDD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8629C9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216/25 para su ratificación.</w:t>
            </w:r>
          </w:p>
          <w:p w14:paraId="2FD49FCE" w14:textId="4AD404DF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B3FA976" w14:textId="77777777" w:rsidTr="00907DFF">
        <w:trPr>
          <w:trHeight w:val="16"/>
        </w:trPr>
        <w:tc>
          <w:tcPr>
            <w:tcW w:w="2696" w:type="dxa"/>
          </w:tcPr>
          <w:p w14:paraId="1799FC6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274/25</w:t>
            </w:r>
          </w:p>
          <w:p w14:paraId="1CC3EF04" w14:textId="0974C4C7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7145F7C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083/25 adjuntando Dto. Provincial N° 1866/25 por el cual se veta parcialmente el proyecto de ley sancionado, referente a la Ley Orgánica del Registro del Estado Civil y Capacidad de las Personas de la Provincia.</w:t>
            </w:r>
          </w:p>
          <w:p w14:paraId="23B53F07" w14:textId="6C554ECB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A894423" w14:textId="77777777" w:rsidTr="00907DFF">
        <w:trPr>
          <w:trHeight w:val="16"/>
        </w:trPr>
        <w:tc>
          <w:tcPr>
            <w:tcW w:w="2696" w:type="dxa"/>
          </w:tcPr>
          <w:p w14:paraId="53E2094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275/25</w:t>
            </w:r>
          </w:p>
          <w:p w14:paraId="5454FD5E" w14:textId="218AE267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AB8FB81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082/25 adjuntando Dto. Provincial N° 1789/25 prorrogando el traslado del señor Gobernador, según lo establecido en el art. 131 de la Constitución Provincial.</w:t>
            </w:r>
          </w:p>
          <w:p w14:paraId="5B88CF65" w14:textId="5588AC39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00F9104" w14:textId="77777777" w:rsidTr="00907DFF">
        <w:trPr>
          <w:trHeight w:val="16"/>
        </w:trPr>
        <w:tc>
          <w:tcPr>
            <w:tcW w:w="2696" w:type="dxa"/>
          </w:tcPr>
          <w:p w14:paraId="5FDC6EB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276/25</w:t>
            </w:r>
          </w:p>
          <w:p w14:paraId="6F07C283" w14:textId="26911769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F8A8DE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237/25 declarando de Interés Provincial la presentación del grupo de danzas “La </w:t>
            </w:r>
            <w:proofErr w:type="spellStart"/>
            <w:r>
              <w:rPr>
                <w:rFonts w:ascii="Arial" w:hAnsi="Arial" w:cs="Arial"/>
                <w:lang w:eastAsia="ar-SA"/>
              </w:rPr>
              <w:t>Telesita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” y el dúo </w:t>
            </w:r>
            <w:proofErr w:type="spellStart"/>
            <w:r>
              <w:rPr>
                <w:rFonts w:ascii="Arial" w:hAnsi="Arial" w:cs="Arial"/>
                <w:lang w:eastAsia="ar-SA"/>
              </w:rPr>
              <w:t>Kebrachal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ciudad de Ushuaia.</w:t>
            </w:r>
          </w:p>
          <w:p w14:paraId="17BE0697" w14:textId="31D853F3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2CF56BF" w14:textId="77777777" w:rsidTr="00907DFF">
        <w:trPr>
          <w:trHeight w:val="16"/>
        </w:trPr>
        <w:tc>
          <w:tcPr>
            <w:tcW w:w="2696" w:type="dxa"/>
          </w:tcPr>
          <w:p w14:paraId="01588A1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277/25</w:t>
            </w:r>
          </w:p>
          <w:p w14:paraId="203B2F35" w14:textId="3CB67696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3953D8" w14:textId="77777777" w:rsidR="00F51B90" w:rsidRDefault="00F51B90" w:rsidP="001406DA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PRESIDENCIA Resolución de Presidencia N° 228/25 para su ratificación.</w:t>
            </w:r>
          </w:p>
          <w:p w14:paraId="198EB556" w14:textId="0EFEA8CB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A4C0A69" w14:textId="77777777" w:rsidTr="00907DFF">
        <w:trPr>
          <w:trHeight w:val="16"/>
        </w:trPr>
        <w:tc>
          <w:tcPr>
            <w:tcW w:w="2696" w:type="dxa"/>
          </w:tcPr>
          <w:p w14:paraId="2A25558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278/25</w:t>
            </w:r>
          </w:p>
          <w:p w14:paraId="432C8C53" w14:textId="754DE61D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372F6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236/25 para su ratificación.</w:t>
            </w:r>
          </w:p>
          <w:p w14:paraId="1F102AF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394A83F" w14:textId="77777777" w:rsidTr="00907DFF">
        <w:trPr>
          <w:trHeight w:val="16"/>
        </w:trPr>
        <w:tc>
          <w:tcPr>
            <w:tcW w:w="2696" w:type="dxa"/>
          </w:tcPr>
          <w:p w14:paraId="57E52973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279/25</w:t>
            </w:r>
          </w:p>
          <w:p w14:paraId="40040B6B" w14:textId="3819F1C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038F057E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Acompañamiento Educativo para Estudiantes Deportistas de Alto Rendimiento, en el ámbito del Ministerio de Educación de la Provincia.</w:t>
            </w:r>
          </w:p>
          <w:p w14:paraId="7636E8F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39E995F" w14:textId="77777777" w:rsidTr="00907DFF">
        <w:trPr>
          <w:trHeight w:val="16"/>
        </w:trPr>
        <w:tc>
          <w:tcPr>
            <w:tcW w:w="2696" w:type="dxa"/>
          </w:tcPr>
          <w:p w14:paraId="565D127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280/25</w:t>
            </w:r>
          </w:p>
          <w:p w14:paraId="4AEAD2F7" w14:textId="7CA512FC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4230BC5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“Programa Provincial de Gestión Menstrual Sostenible”.</w:t>
            </w:r>
          </w:p>
          <w:p w14:paraId="2DAC3CA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26A70E9" w14:textId="77777777" w:rsidTr="00907DFF">
        <w:trPr>
          <w:trHeight w:val="16"/>
        </w:trPr>
        <w:tc>
          <w:tcPr>
            <w:tcW w:w="2696" w:type="dxa"/>
          </w:tcPr>
          <w:p w14:paraId="33076C2A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281/25</w:t>
            </w:r>
          </w:p>
          <w:p w14:paraId="5F98C194" w14:textId="3ECD50EA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66125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al 10 de septiembre de cada año como Día Provincial del Montañista – Escalador Fueguino”.</w:t>
            </w:r>
          </w:p>
          <w:p w14:paraId="02473FE2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42DF910" w14:textId="77777777" w:rsidTr="00907DFF">
        <w:trPr>
          <w:trHeight w:val="16"/>
        </w:trPr>
        <w:tc>
          <w:tcPr>
            <w:tcW w:w="2696" w:type="dxa"/>
          </w:tcPr>
          <w:p w14:paraId="2902E61F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282/25</w:t>
            </w:r>
          </w:p>
          <w:p w14:paraId="752812D8" w14:textId="77FBEB67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21F4A430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art. 89 de la Constitución Provincial.</w:t>
            </w:r>
          </w:p>
          <w:p w14:paraId="1D67DA4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236A64B" w14:textId="77777777" w:rsidTr="00907DFF">
        <w:trPr>
          <w:trHeight w:val="16"/>
        </w:trPr>
        <w:tc>
          <w:tcPr>
            <w:tcW w:w="2696" w:type="dxa"/>
          </w:tcPr>
          <w:p w14:paraId="1682C17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283/25</w:t>
            </w:r>
          </w:p>
          <w:p w14:paraId="06F1407B" w14:textId="31439245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082DF1E4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que desarrolla AFS Programas Interculturales Argentina.</w:t>
            </w:r>
          </w:p>
          <w:p w14:paraId="70435592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519830A" w14:textId="77777777" w:rsidTr="00907DFF">
        <w:trPr>
          <w:trHeight w:val="16"/>
        </w:trPr>
        <w:tc>
          <w:tcPr>
            <w:tcW w:w="2696" w:type="dxa"/>
          </w:tcPr>
          <w:p w14:paraId="084F3DD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284/25</w:t>
            </w:r>
          </w:p>
          <w:p w14:paraId="18756EF7" w14:textId="6303C2E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1440B5F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deportivo denominado South American para Cross-Country Cup.</w:t>
            </w:r>
          </w:p>
          <w:p w14:paraId="6C2EA915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6D4713D" w14:textId="77777777" w:rsidTr="00907DFF">
        <w:trPr>
          <w:trHeight w:val="16"/>
        </w:trPr>
        <w:tc>
          <w:tcPr>
            <w:tcW w:w="2696" w:type="dxa"/>
          </w:tcPr>
          <w:p w14:paraId="5D378D7E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285/25</w:t>
            </w:r>
          </w:p>
          <w:p w14:paraId="74F82E8F" w14:textId="373C0F23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113C8347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30° Edición de la Feria del Libro.</w:t>
            </w:r>
          </w:p>
          <w:p w14:paraId="701F2B7E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2F1A53B" w14:textId="77777777" w:rsidTr="00907DFF">
        <w:trPr>
          <w:trHeight w:val="16"/>
        </w:trPr>
        <w:tc>
          <w:tcPr>
            <w:tcW w:w="2696" w:type="dxa"/>
          </w:tcPr>
          <w:p w14:paraId="161D8EEE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286/25</w:t>
            </w:r>
          </w:p>
          <w:p w14:paraId="048E49D8" w14:textId="2BB0324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3C2904D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1585.</w:t>
            </w:r>
          </w:p>
          <w:p w14:paraId="61B39F4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FC2862E" w14:textId="77777777" w:rsidTr="00907DFF">
        <w:trPr>
          <w:trHeight w:val="16"/>
        </w:trPr>
        <w:tc>
          <w:tcPr>
            <w:tcW w:w="2696" w:type="dxa"/>
          </w:tcPr>
          <w:p w14:paraId="2184D011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287/25</w:t>
            </w:r>
          </w:p>
          <w:p w14:paraId="42BAB706" w14:textId="7A113426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48781C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3 EN MAYORIA S/As. N° 247/25 (P.E.P. Mensaje N° 02/25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N° 1355), aconsejando su sanción.</w:t>
            </w:r>
          </w:p>
          <w:p w14:paraId="100C37BA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74D9B77" w14:textId="77777777" w:rsidTr="00907DFF">
        <w:trPr>
          <w:trHeight w:val="16"/>
        </w:trPr>
        <w:tc>
          <w:tcPr>
            <w:tcW w:w="2696" w:type="dxa"/>
          </w:tcPr>
          <w:p w14:paraId="6A36768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288/25</w:t>
            </w:r>
          </w:p>
          <w:p w14:paraId="2B00D4F0" w14:textId="7C96C42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6ED1F29D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26.873 – Promoción y Concientización Pública acerca de la importancia de la Lactancia Humana” -.</w:t>
            </w:r>
          </w:p>
          <w:p w14:paraId="59F5D73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85E6DB5" w14:textId="77777777" w:rsidTr="00907DFF">
        <w:trPr>
          <w:trHeight w:val="16"/>
        </w:trPr>
        <w:tc>
          <w:tcPr>
            <w:tcW w:w="2696" w:type="dxa"/>
          </w:tcPr>
          <w:p w14:paraId="3EEF433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289/25</w:t>
            </w:r>
          </w:p>
          <w:p w14:paraId="63E74A68" w14:textId="7BF16592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03F054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238/25 para su ratificación.</w:t>
            </w:r>
          </w:p>
          <w:p w14:paraId="3B1E66E7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9503001" w14:textId="77777777" w:rsidTr="00907DFF">
        <w:trPr>
          <w:trHeight w:val="16"/>
        </w:trPr>
        <w:tc>
          <w:tcPr>
            <w:tcW w:w="2696" w:type="dxa"/>
          </w:tcPr>
          <w:p w14:paraId="05FC54F6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290/25</w:t>
            </w:r>
          </w:p>
          <w:p w14:paraId="3ABA5CA4" w14:textId="3C5427BA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FEB6FC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240/25 declarando de Interés Provincial la disertación “La Cultura de la Vida como Fundamento de la Libertad y el Desarrollo”, a cargo de la Dra. </w:t>
            </w:r>
            <w:proofErr w:type="spellStart"/>
            <w:r>
              <w:rPr>
                <w:rFonts w:ascii="Arial" w:hAnsi="Arial" w:cs="Arial"/>
                <w:lang w:eastAsia="ar-SA"/>
              </w:rPr>
              <w:t>Ursula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Basset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A80C69D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290A11D" w14:textId="77777777" w:rsidTr="00907DFF">
        <w:trPr>
          <w:trHeight w:val="16"/>
        </w:trPr>
        <w:tc>
          <w:tcPr>
            <w:tcW w:w="2696" w:type="dxa"/>
          </w:tcPr>
          <w:p w14:paraId="414156E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291/25</w:t>
            </w:r>
          </w:p>
          <w:p w14:paraId="6C9716AF" w14:textId="02B03C0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D11101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03/25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Sistema de Constancia de Pérdida Perinatal.</w:t>
            </w:r>
          </w:p>
          <w:p w14:paraId="7B4E369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811AB85" w14:textId="77777777" w:rsidTr="00907DFF">
        <w:trPr>
          <w:trHeight w:val="16"/>
        </w:trPr>
        <w:tc>
          <w:tcPr>
            <w:tcW w:w="2696" w:type="dxa"/>
          </w:tcPr>
          <w:p w14:paraId="26B2DAC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292/25</w:t>
            </w:r>
          </w:p>
          <w:p w14:paraId="25BA821D" w14:textId="367ECDB2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9A73CC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252/25 declarando de Interés Provincial el “1er Congreso Municipal de Mejora e Innovación Pedagógica””; para su ratificación.</w:t>
            </w:r>
          </w:p>
          <w:p w14:paraId="7F1E4A34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9B0F93E" w14:textId="77777777" w:rsidTr="00907DFF">
        <w:trPr>
          <w:trHeight w:val="16"/>
        </w:trPr>
        <w:tc>
          <w:tcPr>
            <w:tcW w:w="2696" w:type="dxa"/>
          </w:tcPr>
          <w:p w14:paraId="225A010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293//25</w:t>
            </w:r>
          </w:p>
          <w:p w14:paraId="6C0505EC" w14:textId="71E56CC9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8D2D91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250/25 para su ratificación.</w:t>
            </w:r>
          </w:p>
          <w:p w14:paraId="17C1323C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A9AF564" w14:textId="77777777" w:rsidTr="00907DFF">
        <w:trPr>
          <w:trHeight w:val="16"/>
        </w:trPr>
        <w:tc>
          <w:tcPr>
            <w:tcW w:w="2696" w:type="dxa"/>
          </w:tcPr>
          <w:p w14:paraId="305B9789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294/25</w:t>
            </w:r>
          </w:p>
          <w:p w14:paraId="067AE764" w14:textId="44D122AF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99C7405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251/25 declarando de Interés Provincial la gira deportiva y cultural </w:t>
            </w:r>
            <w:proofErr w:type="gramStart"/>
            <w:r>
              <w:rPr>
                <w:rFonts w:ascii="Arial" w:hAnsi="Arial" w:cs="Arial"/>
                <w:lang w:eastAsia="ar-SA"/>
              </w:rPr>
              <w:t>de los jóvenes deportistas federado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en la disciplina Esquí de Fondo del Club Andino Ushuaia.</w:t>
            </w:r>
          </w:p>
          <w:p w14:paraId="340B8FDE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297E17F" w14:textId="77777777" w:rsidTr="00907DFF">
        <w:trPr>
          <w:trHeight w:val="16"/>
        </w:trPr>
        <w:tc>
          <w:tcPr>
            <w:tcW w:w="2696" w:type="dxa"/>
          </w:tcPr>
          <w:p w14:paraId="53F5CCC9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295/25</w:t>
            </w:r>
          </w:p>
          <w:p w14:paraId="11ECEFD1" w14:textId="17BE0EF1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A5E9070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“4° Jornada de Enfermería en Control de Infecciones – Prevención con Acción Auditar para Mejorar”.</w:t>
            </w:r>
          </w:p>
          <w:p w14:paraId="49B8D388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71A6C58" w14:textId="77777777" w:rsidTr="00907DFF">
        <w:trPr>
          <w:trHeight w:val="16"/>
        </w:trPr>
        <w:tc>
          <w:tcPr>
            <w:tcW w:w="2696" w:type="dxa"/>
          </w:tcPr>
          <w:p w14:paraId="23E2AC3F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296/25</w:t>
            </w:r>
          </w:p>
          <w:p w14:paraId="4FF21044" w14:textId="49F6C407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38FC38AF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Educación, Cultura, Ciencia y Tecnología informe sobre la implementación y cumplimiento de la Ley Nacional N° 25.817 y su adhesión mediante Ley </w:t>
            </w:r>
            <w:r>
              <w:rPr>
                <w:rFonts w:ascii="Arial" w:hAnsi="Arial" w:cs="Arial"/>
                <w:lang w:eastAsia="ar-SA"/>
              </w:rPr>
              <w:lastRenderedPageBreak/>
              <w:t>Provincial N° 1206, relativo al Programa de Educación para la Prevención Sísmica.</w:t>
            </w:r>
          </w:p>
          <w:p w14:paraId="1466CEDB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1D683C3" w14:textId="77777777" w:rsidTr="00907DFF">
        <w:trPr>
          <w:trHeight w:val="16"/>
        </w:trPr>
        <w:tc>
          <w:tcPr>
            <w:tcW w:w="2696" w:type="dxa"/>
          </w:tcPr>
          <w:p w14:paraId="1FD325F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297/25</w:t>
            </w:r>
          </w:p>
          <w:p w14:paraId="090137BA" w14:textId="02631945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F899BA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267/25, para su ratificación.</w:t>
            </w:r>
          </w:p>
          <w:p w14:paraId="0EC39FCF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E0C69E0" w14:textId="77777777" w:rsidTr="00907DFF">
        <w:trPr>
          <w:trHeight w:val="16"/>
        </w:trPr>
        <w:tc>
          <w:tcPr>
            <w:tcW w:w="2696" w:type="dxa"/>
          </w:tcPr>
          <w:p w14:paraId="2B4DA67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298/25</w:t>
            </w:r>
          </w:p>
          <w:p w14:paraId="11B0991F" w14:textId="04A208D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7E8A3002" w14:textId="77777777" w:rsidR="00F51B90" w:rsidRDefault="00F51B90" w:rsidP="00F51B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OSEF informe sobre las contrataciones realizadas con el laboratorio Suizo Argentina S.A. en los últimos 4 años, detallando la modalidad (compra directa, licitación, convenio marco, etc.) y otros ítems.</w:t>
            </w:r>
          </w:p>
          <w:p w14:paraId="3EEEE678" w14:textId="126D19F9" w:rsidR="00F51B90" w:rsidRDefault="00F51B90" w:rsidP="00F51B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C95590C" w14:textId="77777777" w:rsidTr="00907DFF">
        <w:trPr>
          <w:trHeight w:val="16"/>
        </w:trPr>
        <w:tc>
          <w:tcPr>
            <w:tcW w:w="2696" w:type="dxa"/>
          </w:tcPr>
          <w:p w14:paraId="5739052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299/25</w:t>
            </w:r>
          </w:p>
          <w:p w14:paraId="5CEC6AC2" w14:textId="4187911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969C985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272/25, para su ratificación.</w:t>
            </w:r>
          </w:p>
          <w:p w14:paraId="74C88B4F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5D9A147" w14:textId="77777777" w:rsidTr="00907DFF">
        <w:trPr>
          <w:trHeight w:val="16"/>
        </w:trPr>
        <w:tc>
          <w:tcPr>
            <w:tcW w:w="2696" w:type="dxa"/>
          </w:tcPr>
          <w:p w14:paraId="7ADD40C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300/25</w:t>
            </w:r>
          </w:p>
          <w:p w14:paraId="601BF14C" w14:textId="150A3AB4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CD5007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271/25, para su ratificación.</w:t>
            </w:r>
          </w:p>
          <w:p w14:paraId="2B04E533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00FD506" w14:textId="77777777" w:rsidTr="00907DFF">
        <w:trPr>
          <w:trHeight w:val="16"/>
        </w:trPr>
        <w:tc>
          <w:tcPr>
            <w:tcW w:w="2696" w:type="dxa"/>
          </w:tcPr>
          <w:p w14:paraId="435195E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301/25</w:t>
            </w:r>
          </w:p>
          <w:p w14:paraId="3AE3F20F" w14:textId="3C31859F" w:rsidR="00074FE5" w:rsidRPr="00074FE5" w:rsidRDefault="00074FE5" w:rsidP="00D03C31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5EB2C36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N° 054/25 adjuntando Acordada N° 172/25 mediante la cual se aprueba el Proyecto de Presupuesto de Recursos y Gastos del Poder Judicial para el año 2026.</w:t>
            </w:r>
          </w:p>
          <w:p w14:paraId="55C9F6D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43F499C" w14:textId="77777777" w:rsidTr="00907DFF">
        <w:tc>
          <w:tcPr>
            <w:tcW w:w="2696" w:type="dxa"/>
          </w:tcPr>
          <w:p w14:paraId="52E0056B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302/25</w:t>
            </w:r>
          </w:p>
          <w:p w14:paraId="3AA2C4FB" w14:textId="773CBFD8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16B9DFD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090/25 adjuntando Dto. Provincial N° 1957/25 por el cual se ratifica el convenio específico de colaboración y asistencia técnica N° 26.574, suscripto entre la Universidad de Ciencias Empresariales y Sociales y la Provincia.</w:t>
            </w:r>
          </w:p>
          <w:p w14:paraId="6898AD5A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544F00F4" w14:textId="77777777" w:rsidTr="00907DFF">
        <w:tc>
          <w:tcPr>
            <w:tcW w:w="2696" w:type="dxa"/>
          </w:tcPr>
          <w:p w14:paraId="30840710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303/25</w:t>
            </w:r>
          </w:p>
          <w:p w14:paraId="4AF7BF70" w14:textId="78BC69EE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1D77F665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04/25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General de Gastos y Cálculo de Recursos de la Administración Pública Provincial para el ejercicio 2026.</w:t>
            </w:r>
          </w:p>
          <w:p w14:paraId="1E3437D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65CF8319" w14:textId="77777777" w:rsidTr="00907DFF">
        <w:tc>
          <w:tcPr>
            <w:tcW w:w="2696" w:type="dxa"/>
          </w:tcPr>
          <w:p w14:paraId="6F38BD3A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304/25</w:t>
            </w:r>
          </w:p>
          <w:p w14:paraId="75E48646" w14:textId="6EC05E51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B003260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realización de las VII Jornadas Patagónicas de Alergia e Inmunología en la ciudad de Ushuaia.</w:t>
            </w:r>
          </w:p>
          <w:p w14:paraId="31996BF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0326BBE1" w14:textId="77777777" w:rsidTr="00907DFF">
        <w:tc>
          <w:tcPr>
            <w:tcW w:w="2696" w:type="dxa"/>
          </w:tcPr>
          <w:p w14:paraId="1689E3AE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305/25</w:t>
            </w:r>
          </w:p>
          <w:p w14:paraId="64E541E7" w14:textId="42F053DE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1E235E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064/24.</w:t>
            </w:r>
          </w:p>
          <w:p w14:paraId="013FAEEF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6FF6624" w14:textId="77777777" w:rsidTr="00907DFF">
        <w:tc>
          <w:tcPr>
            <w:tcW w:w="2696" w:type="dxa"/>
          </w:tcPr>
          <w:p w14:paraId="3D5CAC0F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306/25</w:t>
            </w:r>
          </w:p>
          <w:p w14:paraId="00024AEF" w14:textId="2741809C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3016788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  <w:lang w:eastAsia="ar-SA"/>
              </w:rPr>
              <w:t>..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042/25.</w:t>
            </w:r>
          </w:p>
          <w:p w14:paraId="17EDC085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E7C9DD4" w14:textId="77777777" w:rsidTr="00907DFF">
        <w:tc>
          <w:tcPr>
            <w:tcW w:w="2696" w:type="dxa"/>
          </w:tcPr>
          <w:p w14:paraId="4CCE7E15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307/25</w:t>
            </w:r>
          </w:p>
          <w:p w14:paraId="5EFE32EA" w14:textId="28C7C445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F431E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informes referentes a la Agencia de Innovación Fueguina y </w:t>
            </w:r>
            <w:proofErr w:type="spellStart"/>
            <w:r>
              <w:rPr>
                <w:rFonts w:ascii="Arial" w:hAnsi="Arial" w:cs="Arial"/>
                <w:lang w:eastAsia="ar-SA"/>
              </w:rPr>
              <w:t>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otros ítems.</w:t>
            </w:r>
          </w:p>
          <w:p w14:paraId="2B2BE85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8C99D5D" w14:textId="77777777" w:rsidTr="00907DFF">
        <w:tc>
          <w:tcPr>
            <w:tcW w:w="2696" w:type="dxa"/>
          </w:tcPr>
          <w:p w14:paraId="617CD3B3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308/25</w:t>
            </w:r>
          </w:p>
          <w:p w14:paraId="1DBFBA84" w14:textId="0CD257C4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5F630E0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detallado de los aportes para la Fiesta Nacional de la Noche </w:t>
            </w:r>
            <w:proofErr w:type="spellStart"/>
            <w:r>
              <w:rPr>
                <w:rFonts w:ascii="Arial" w:hAnsi="Arial" w:cs="Arial"/>
                <w:lang w:eastAsia="ar-SA"/>
              </w:rPr>
              <w:t>Mas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Larga, con la correspondiente documentación y otros ítems.</w:t>
            </w:r>
          </w:p>
          <w:p w14:paraId="761E0598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63C77351" w14:textId="77777777" w:rsidTr="00907DFF">
        <w:tc>
          <w:tcPr>
            <w:tcW w:w="2696" w:type="dxa"/>
          </w:tcPr>
          <w:p w14:paraId="1B48998F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309/25</w:t>
            </w:r>
          </w:p>
          <w:p w14:paraId="69A6F072" w14:textId="4B37B813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463226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pedido de informe solicitado mediante Resolución de Cámara N° 099/25.</w:t>
            </w:r>
          </w:p>
          <w:p w14:paraId="2A2B8CD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D154BF4" w14:textId="77777777" w:rsidTr="00907DFF">
        <w:tc>
          <w:tcPr>
            <w:tcW w:w="2696" w:type="dxa"/>
          </w:tcPr>
          <w:p w14:paraId="152ED831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310/25</w:t>
            </w:r>
          </w:p>
          <w:p w14:paraId="759FC862" w14:textId="41289ACE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D74F4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pedido de informes solicitado mediante Resolución de Cámara N° 043/25.</w:t>
            </w:r>
          </w:p>
          <w:p w14:paraId="18089A5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3C60ACA9" w14:textId="77777777" w:rsidTr="00907DFF">
        <w:tc>
          <w:tcPr>
            <w:tcW w:w="2696" w:type="dxa"/>
          </w:tcPr>
          <w:p w14:paraId="55A6A3A8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311/25</w:t>
            </w:r>
          </w:p>
          <w:p w14:paraId="550F9566" w14:textId="74E136AD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E3480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277/25 declarando de Interés Provincial el 5° Congreso Nacional de Industrias Tecnológicas.</w:t>
            </w:r>
          </w:p>
          <w:p w14:paraId="174E92C1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059D021C" w14:textId="77777777" w:rsidTr="00907DFF">
        <w:tc>
          <w:tcPr>
            <w:tcW w:w="2696" w:type="dxa"/>
          </w:tcPr>
          <w:p w14:paraId="4D1E554E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ASUNTO N° 312/25</w:t>
            </w:r>
          </w:p>
          <w:p w14:paraId="63CCB239" w14:textId="7669F3BB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5 y 4</w:t>
            </w:r>
          </w:p>
        </w:tc>
        <w:tc>
          <w:tcPr>
            <w:tcW w:w="8080" w:type="dxa"/>
          </w:tcPr>
          <w:p w14:paraId="3EDE24F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en el ámbito de la Provincia el Programa de Prevención y Protocolos de Actuación en Emergencias Alérgicas e Inmunológicas en Instituciones Educativas.</w:t>
            </w:r>
          </w:p>
          <w:p w14:paraId="6B3C5BDC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B5261D8" w14:textId="77777777" w:rsidTr="00907DFF">
        <w:tc>
          <w:tcPr>
            <w:tcW w:w="2696" w:type="dxa"/>
          </w:tcPr>
          <w:p w14:paraId="59B83322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313/25</w:t>
            </w:r>
          </w:p>
          <w:p w14:paraId="736690F5" w14:textId="0A8E9644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D40E5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283/25, para su ratificación.</w:t>
            </w:r>
          </w:p>
          <w:p w14:paraId="223661C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E6BA0E7" w14:textId="77777777" w:rsidTr="00B35EFC">
        <w:trPr>
          <w:trHeight w:val="881"/>
        </w:trPr>
        <w:tc>
          <w:tcPr>
            <w:tcW w:w="2696" w:type="dxa"/>
          </w:tcPr>
          <w:p w14:paraId="08B0703C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314/25</w:t>
            </w:r>
          </w:p>
          <w:p w14:paraId="42805EAE" w14:textId="73CE61DF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BD106D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284/25, para su ratificación.</w:t>
            </w:r>
          </w:p>
          <w:p w14:paraId="5D2C0FE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22F5B001" w14:textId="77777777" w:rsidTr="00907DFF">
        <w:tc>
          <w:tcPr>
            <w:tcW w:w="2696" w:type="dxa"/>
          </w:tcPr>
          <w:p w14:paraId="644E1354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315/25</w:t>
            </w:r>
          </w:p>
          <w:p w14:paraId="0208CBC3" w14:textId="22487195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67DA579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091/25 adjuntando Dto. Provincial N° 2137/25 por el cual se ratifica el convenio N° 26.787, celebrado con el Instituto Provincial de Análisis e Investigación, Estadística y Censos.</w:t>
            </w:r>
          </w:p>
          <w:p w14:paraId="3D41DE30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2F35BEB4" w14:textId="77777777" w:rsidTr="00907DFF">
        <w:tc>
          <w:tcPr>
            <w:tcW w:w="2696" w:type="dxa"/>
          </w:tcPr>
          <w:p w14:paraId="4C2CAF58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316/25</w:t>
            </w:r>
          </w:p>
          <w:p w14:paraId="66041D9F" w14:textId="31252182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080" w:type="dxa"/>
          </w:tcPr>
          <w:p w14:paraId="6FA62F4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el art. 25 de la Ley Provincial N° 1580 – Presupuesto General de Erogaciones y Cálculo de Recursos de la Administración Pública – Ejercicio 2025.</w:t>
            </w:r>
          </w:p>
          <w:p w14:paraId="46F1397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0D50327" w14:textId="77777777" w:rsidTr="00907DFF">
        <w:tc>
          <w:tcPr>
            <w:tcW w:w="2696" w:type="dxa"/>
          </w:tcPr>
          <w:p w14:paraId="78833630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317/25</w:t>
            </w:r>
          </w:p>
          <w:p w14:paraId="2459D073" w14:textId="39E3AA0C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6088020A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1136 – Laboratorio del Fin del Mundo S.A.-.</w:t>
            </w:r>
          </w:p>
          <w:p w14:paraId="249E880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92878" w14:paraId="368BB825" w14:textId="77777777" w:rsidTr="00907DFF">
        <w:tc>
          <w:tcPr>
            <w:tcW w:w="2696" w:type="dxa"/>
          </w:tcPr>
          <w:p w14:paraId="6DFF523E" w14:textId="77777777" w:rsidR="00392878" w:rsidRDefault="00392878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318/25</w:t>
            </w:r>
          </w:p>
          <w:p w14:paraId="731587AD" w14:textId="77030417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62368D" w14:textId="77777777" w:rsidR="00392878" w:rsidRDefault="00392878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Cultural y Educativo el libro “En Eterna Patrulla”.</w:t>
            </w:r>
          </w:p>
          <w:p w14:paraId="1C02E805" w14:textId="77777777" w:rsidR="00392878" w:rsidRDefault="00392878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717C331B" w14:textId="77777777" w:rsidTr="00907DFF">
        <w:tc>
          <w:tcPr>
            <w:tcW w:w="2696" w:type="dxa"/>
          </w:tcPr>
          <w:p w14:paraId="70D7AFFA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319/25</w:t>
            </w:r>
          </w:p>
          <w:p w14:paraId="6986538C" w14:textId="1D8706BA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57BCB3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286/25 para su ratificación.</w:t>
            </w:r>
          </w:p>
          <w:p w14:paraId="61400E94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3B4C83DA" w14:textId="77777777" w:rsidTr="00907DFF">
        <w:tc>
          <w:tcPr>
            <w:tcW w:w="2696" w:type="dxa"/>
          </w:tcPr>
          <w:p w14:paraId="51BFBEAF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320/25</w:t>
            </w:r>
          </w:p>
          <w:p w14:paraId="620CB1B1" w14:textId="44033390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0297C25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289/25 para su ratificación.</w:t>
            </w:r>
          </w:p>
          <w:p w14:paraId="1C09B409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26544D27" w14:textId="77777777" w:rsidTr="00907DFF">
        <w:tc>
          <w:tcPr>
            <w:tcW w:w="2696" w:type="dxa"/>
          </w:tcPr>
          <w:p w14:paraId="7F7EE16F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321/25</w:t>
            </w:r>
          </w:p>
          <w:p w14:paraId="61318B09" w14:textId="7E598A7B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lastRenderedPageBreak/>
              <w:t>Com. 1</w:t>
            </w:r>
          </w:p>
        </w:tc>
        <w:tc>
          <w:tcPr>
            <w:tcW w:w="8080" w:type="dxa"/>
          </w:tcPr>
          <w:p w14:paraId="7CE9169B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instituyendo el día 08 de Noviembre de cada año, como el Día de las Bibliotecas Fueguinas.</w:t>
            </w:r>
          </w:p>
          <w:p w14:paraId="44AFC639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10705F5A" w14:textId="77777777" w:rsidTr="00907DFF">
        <w:tc>
          <w:tcPr>
            <w:tcW w:w="2696" w:type="dxa"/>
          </w:tcPr>
          <w:p w14:paraId="4C229981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322/25</w:t>
            </w:r>
          </w:p>
          <w:p w14:paraId="223DA9BD" w14:textId="6667B769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6A3CCA4D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velada artística “Raíces y Hermandad presenta: Esperando el 18”.</w:t>
            </w:r>
          </w:p>
          <w:p w14:paraId="32A5746E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66CF7" w14:paraId="304301F8" w14:textId="77777777" w:rsidTr="00907DFF">
        <w:tc>
          <w:tcPr>
            <w:tcW w:w="2696" w:type="dxa"/>
          </w:tcPr>
          <w:p w14:paraId="66C4A913" w14:textId="77777777" w:rsidR="00066CF7" w:rsidRDefault="00066CF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323/25</w:t>
            </w:r>
          </w:p>
          <w:p w14:paraId="7B442D06" w14:textId="21971DAA" w:rsidR="00A90F58" w:rsidRPr="00A90F58" w:rsidRDefault="00A90F58" w:rsidP="001406DA">
            <w:pPr>
              <w:jc w:val="center"/>
              <w:rPr>
                <w:rFonts w:ascii="Arial" w:hAnsi="Arial" w:cs="Arial"/>
                <w:b/>
              </w:rPr>
            </w:pPr>
            <w:r w:rsidRPr="00A90F5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3246BD2E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destacada trayectoria del Ing.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Felix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Ferreyra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018040CF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66CF7" w14:paraId="785BC709" w14:textId="77777777" w:rsidTr="00907DFF">
        <w:tc>
          <w:tcPr>
            <w:tcW w:w="2696" w:type="dxa"/>
          </w:tcPr>
          <w:p w14:paraId="3D59BB7B" w14:textId="77777777" w:rsidR="00066CF7" w:rsidRDefault="00066CF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324/25</w:t>
            </w:r>
          </w:p>
          <w:p w14:paraId="470A5445" w14:textId="367A246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ACB3E2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291/25 declarando de Interés Provincial la velada artística “Raíces y Hermandad presenta: Esperando el 18”.</w:t>
            </w:r>
          </w:p>
          <w:p w14:paraId="724FBEE8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A0167" w14:paraId="45250591" w14:textId="77777777" w:rsidTr="00907DFF">
        <w:tc>
          <w:tcPr>
            <w:tcW w:w="2696" w:type="dxa"/>
          </w:tcPr>
          <w:p w14:paraId="099E98F8" w14:textId="77777777" w:rsidR="009A0167" w:rsidRDefault="009A016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325/25</w:t>
            </w:r>
          </w:p>
          <w:p w14:paraId="70EFF087" w14:textId="245F1D8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4FD7EA5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094/25 adjuntando Dto. Provincial N° 2208/25 por el cual se ratifica el convenio N° 26.578, sobre el Programa Federal de Gestión Energética, suscripto entre el Consejo Federal de Inversiones y la Provincia.</w:t>
            </w:r>
          </w:p>
          <w:p w14:paraId="3FEB68EC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A0167" w14:paraId="2E0CC6EB" w14:textId="77777777" w:rsidTr="00907DFF">
        <w:tc>
          <w:tcPr>
            <w:tcW w:w="2696" w:type="dxa"/>
          </w:tcPr>
          <w:p w14:paraId="51D1ED05" w14:textId="77777777" w:rsidR="009A0167" w:rsidRDefault="009A016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326/25</w:t>
            </w:r>
          </w:p>
          <w:p w14:paraId="5124BFF5" w14:textId="1293CED6" w:rsidR="00A90F58" w:rsidRDefault="00A90F58" w:rsidP="00A9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7F6BF6EB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del Ing.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Felix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Ferreira, por su aporte al desarrollo educativo y científico en Tierra del Fuego.</w:t>
            </w:r>
          </w:p>
          <w:p w14:paraId="09E4EAB5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CA1883A" w14:textId="77777777" w:rsidTr="00561487">
        <w:trPr>
          <w:trHeight w:val="811"/>
        </w:trPr>
        <w:tc>
          <w:tcPr>
            <w:tcW w:w="2696" w:type="dxa"/>
          </w:tcPr>
          <w:p w14:paraId="4B72960C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327/25</w:t>
            </w:r>
          </w:p>
          <w:p w14:paraId="6DCD0BCC" w14:textId="05F32DF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203CC99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302//25 declarando de Interés Provincial a la “Gira del Coro del Fin del Mundo – 15 Años”.</w:t>
            </w:r>
          </w:p>
          <w:p w14:paraId="6E4A8A1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CFE2473" w14:textId="77777777" w:rsidTr="00907DFF">
        <w:tc>
          <w:tcPr>
            <w:tcW w:w="2696" w:type="dxa"/>
          </w:tcPr>
          <w:p w14:paraId="4EFE82F5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328/25</w:t>
            </w:r>
          </w:p>
          <w:p w14:paraId="72EE17AD" w14:textId="14F2BF4F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C0CC59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298/25 para su ratificación.</w:t>
            </w:r>
          </w:p>
          <w:p w14:paraId="330F4CB2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352B7C2" w14:textId="77777777" w:rsidTr="00907DFF">
        <w:tc>
          <w:tcPr>
            <w:tcW w:w="2696" w:type="dxa"/>
          </w:tcPr>
          <w:p w14:paraId="4183B298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329/25</w:t>
            </w:r>
          </w:p>
          <w:p w14:paraId="542BD577" w14:textId="7467423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44D74B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296/25 para su ratificación.</w:t>
            </w:r>
          </w:p>
          <w:p w14:paraId="30A9208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40935BFC" w14:textId="77777777" w:rsidTr="00907DFF">
        <w:tc>
          <w:tcPr>
            <w:tcW w:w="2696" w:type="dxa"/>
          </w:tcPr>
          <w:p w14:paraId="5B0572F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330/25</w:t>
            </w:r>
          </w:p>
          <w:p w14:paraId="4D4AC092" w14:textId="7B18598D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6485C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294/25 para su ratificación.</w:t>
            </w:r>
          </w:p>
          <w:p w14:paraId="47CA8D16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24BC516B" w14:textId="77777777" w:rsidTr="00907DFF">
        <w:tc>
          <w:tcPr>
            <w:tcW w:w="2696" w:type="dxa"/>
          </w:tcPr>
          <w:p w14:paraId="2277A1EF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331/25</w:t>
            </w:r>
          </w:p>
          <w:p w14:paraId="2312B808" w14:textId="628C171A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1066C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292/25 declarando de Interés Provincial el Campeonato Argentino de Selecciones Mayores de Hockey Pista.</w:t>
            </w:r>
          </w:p>
          <w:p w14:paraId="202ACB0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4C4C19EB" w14:textId="77777777" w:rsidTr="00907DFF">
        <w:tc>
          <w:tcPr>
            <w:tcW w:w="2696" w:type="dxa"/>
          </w:tcPr>
          <w:p w14:paraId="1223951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332/25</w:t>
            </w:r>
          </w:p>
          <w:p w14:paraId="23415811" w14:textId="7A1C29F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E7962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297//25 para su ratificación.</w:t>
            </w:r>
          </w:p>
          <w:p w14:paraId="1CDC58E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04C6C22" w14:textId="77777777" w:rsidTr="00907DFF">
        <w:tc>
          <w:tcPr>
            <w:tcW w:w="2696" w:type="dxa"/>
          </w:tcPr>
          <w:p w14:paraId="72277C3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333/25</w:t>
            </w:r>
          </w:p>
          <w:p w14:paraId="39D776DF" w14:textId="6FD52EE8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7B900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299/25 para su ratificación.</w:t>
            </w:r>
          </w:p>
          <w:p w14:paraId="19F82913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AA2463E" w14:textId="77777777" w:rsidTr="00907DFF">
        <w:tc>
          <w:tcPr>
            <w:tcW w:w="2696" w:type="dxa"/>
          </w:tcPr>
          <w:p w14:paraId="3DD0A679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334/25</w:t>
            </w:r>
          </w:p>
          <w:p w14:paraId="08544C61" w14:textId="088F47DA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45990ED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PRESIDENCIA Resolución de Presidencia N° 300/25 para su ratificación.</w:t>
            </w:r>
          </w:p>
          <w:p w14:paraId="2502E1E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273A351E" w14:textId="77777777" w:rsidTr="00907DFF">
        <w:tc>
          <w:tcPr>
            <w:tcW w:w="2696" w:type="dxa"/>
          </w:tcPr>
          <w:p w14:paraId="0004E764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335/25</w:t>
            </w:r>
          </w:p>
          <w:p w14:paraId="4680577D" w14:textId="572DA285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0B55283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109/25 adjuntando Dto. Provincial N° 2319/25 por el cual se ratifica el convenio marco de colaboración, cooperación y asistencia técnica, registrado bajo el N° 26.745, suscripto entre la Asociación Civil ICLEI Argentina y la Provincia.</w:t>
            </w:r>
          </w:p>
          <w:p w14:paraId="5624734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44A91FEA" w14:textId="77777777" w:rsidR="00A16DD5" w:rsidRDefault="00A16DD5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5ADF09A" w14:textId="77777777" w:rsidTr="00907DFF">
        <w:tc>
          <w:tcPr>
            <w:tcW w:w="2696" w:type="dxa"/>
          </w:tcPr>
          <w:p w14:paraId="40943E95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336/25</w:t>
            </w:r>
          </w:p>
          <w:p w14:paraId="43E70CA8" w14:textId="1231BFA9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45DC44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108/25 adjuntando Dto. Provincial N° 2234/25, por el cual se ratifica el convenio de adhesión al Programa Nacional de Etiquetado de Viviendas (PRONEV), registrado bajo el N° 26.794, suscripto entre la Subsecretaría de Transición y Planeamiento Energético de la Secretaría de Energía del Ministerio de Economía de la Nación y la Provincia.</w:t>
            </w:r>
          </w:p>
          <w:p w14:paraId="11DD6665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5712748" w14:textId="77777777" w:rsidTr="00907DFF">
        <w:tc>
          <w:tcPr>
            <w:tcW w:w="2696" w:type="dxa"/>
          </w:tcPr>
          <w:p w14:paraId="7DA85F12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337/25</w:t>
            </w:r>
          </w:p>
          <w:p w14:paraId="33C14A1A" w14:textId="3F5441B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ABD701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107/25 adjuntando Dto. Provincial N° 2236/25 prorrogando el traslado del señor Gobernador, según lo establecido en el art. 131 de la Constitución Provincial.</w:t>
            </w:r>
          </w:p>
          <w:p w14:paraId="19448A0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55AAB8C5" w14:textId="77777777" w:rsidTr="00907DFF">
        <w:tc>
          <w:tcPr>
            <w:tcW w:w="2696" w:type="dxa"/>
          </w:tcPr>
          <w:p w14:paraId="0E6142A6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338/25</w:t>
            </w:r>
          </w:p>
          <w:p w14:paraId="7D1E6DC6" w14:textId="44468C22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7A954C2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</w:t>
            </w:r>
            <w:proofErr w:type="spellStart"/>
            <w:r>
              <w:rPr>
                <w:rFonts w:ascii="Arial" w:hAnsi="Arial" w:cs="Arial"/>
                <w:lang w:eastAsia="ar-SA"/>
              </w:rPr>
              <w:t>Microproyecto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623 de la Escuela N° 23 de la ciudad de Río Grande.</w:t>
            </w:r>
          </w:p>
          <w:p w14:paraId="1366467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1B812E54" w14:textId="77777777" w:rsidTr="00907DFF">
        <w:tc>
          <w:tcPr>
            <w:tcW w:w="2696" w:type="dxa"/>
          </w:tcPr>
          <w:p w14:paraId="4974BCDF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339/25</w:t>
            </w:r>
          </w:p>
          <w:p w14:paraId="7C7EE24C" w14:textId="1E7EA3B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0679DB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3F061B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N° 305</w:t>
            </w:r>
            <w:r w:rsidRPr="003F061B">
              <w:rPr>
                <w:rFonts w:ascii="Arial" w:hAnsi="Arial" w:cs="Arial"/>
                <w:lang w:eastAsia="ar-SA"/>
              </w:rPr>
              <w:t>/25 declarando de Interés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3F061B">
              <w:rPr>
                <w:rFonts w:ascii="Arial" w:hAnsi="Arial" w:cs="Arial"/>
                <w:lang w:eastAsia="ar-SA"/>
              </w:rPr>
              <w:t xml:space="preserve">Provincial la </w:t>
            </w:r>
            <w:r>
              <w:rPr>
                <w:rFonts w:ascii="Arial" w:hAnsi="Arial" w:cs="Arial"/>
                <w:lang w:eastAsia="ar-SA"/>
              </w:rPr>
              <w:t xml:space="preserve">labor que realiza la “Red de Mamás TDF”, en </w:t>
            </w:r>
            <w:r w:rsidRPr="003F061B">
              <w:rPr>
                <w:rFonts w:ascii="Arial" w:hAnsi="Arial" w:cs="Arial"/>
                <w:lang w:eastAsia="ar-SA"/>
              </w:rPr>
              <w:t>reconocimiento a la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3F061B">
              <w:rPr>
                <w:rFonts w:ascii="Arial" w:hAnsi="Arial" w:cs="Arial"/>
                <w:lang w:eastAsia="ar-SA"/>
              </w:rPr>
              <w:t xml:space="preserve">lucha contra patologías oncológicas </w:t>
            </w:r>
            <w:proofErr w:type="spellStart"/>
            <w:r w:rsidRPr="003F061B">
              <w:rPr>
                <w:rFonts w:ascii="Arial" w:hAnsi="Arial" w:cs="Arial"/>
                <w:lang w:eastAsia="ar-SA"/>
              </w:rPr>
              <w:t>infanto</w:t>
            </w:r>
            <w:proofErr w:type="spellEnd"/>
            <w:r w:rsidRPr="003F061B">
              <w:rPr>
                <w:rFonts w:ascii="Arial" w:hAnsi="Arial" w:cs="Arial"/>
                <w:lang w:eastAsia="ar-SA"/>
              </w:rPr>
              <w:t xml:space="preserve"> juvenil</w:t>
            </w:r>
            <w:r>
              <w:rPr>
                <w:rFonts w:ascii="Arial" w:hAnsi="Arial" w:cs="Arial"/>
                <w:lang w:eastAsia="ar-SA"/>
              </w:rPr>
              <w:t>es</w:t>
            </w:r>
            <w:r w:rsidRPr="003F061B">
              <w:rPr>
                <w:rFonts w:ascii="Arial" w:hAnsi="Arial" w:cs="Arial"/>
                <w:lang w:eastAsia="ar-SA"/>
              </w:rPr>
              <w:t>.</w:t>
            </w:r>
          </w:p>
          <w:p w14:paraId="2ABC792B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14E421E5" w14:textId="77777777" w:rsidTr="00907DFF">
        <w:tc>
          <w:tcPr>
            <w:tcW w:w="2696" w:type="dxa"/>
          </w:tcPr>
          <w:p w14:paraId="1A1B767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340/25</w:t>
            </w:r>
          </w:p>
          <w:p w14:paraId="652DDCD5" w14:textId="2A9D5308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ED97C6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304/25 para su ratificación.</w:t>
            </w:r>
          </w:p>
          <w:p w14:paraId="2B7DD1B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8FED607" w14:textId="77777777" w:rsidTr="00907DFF">
        <w:tc>
          <w:tcPr>
            <w:tcW w:w="2696" w:type="dxa"/>
          </w:tcPr>
          <w:p w14:paraId="20DBC4B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341/25</w:t>
            </w:r>
          </w:p>
          <w:p w14:paraId="6870D1CF" w14:textId="41EA8584" w:rsidR="00A90F58" w:rsidRPr="00A90F58" w:rsidRDefault="00A90F58" w:rsidP="001406DA">
            <w:pPr>
              <w:jc w:val="center"/>
              <w:rPr>
                <w:rFonts w:ascii="Arial" w:hAnsi="Arial" w:cs="Arial"/>
                <w:b/>
              </w:rPr>
            </w:pPr>
            <w:r w:rsidRPr="00A90F5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37BFDA24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regulando el Ejercicio Profesional de Técnico Superior y Licenciado en Esterilización.</w:t>
            </w:r>
          </w:p>
          <w:p w14:paraId="4B2DD986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CDD3106" w14:textId="77777777" w:rsidTr="00907DFF">
        <w:tc>
          <w:tcPr>
            <w:tcW w:w="2696" w:type="dxa"/>
          </w:tcPr>
          <w:p w14:paraId="5D10E6A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342/25</w:t>
            </w:r>
          </w:p>
          <w:p w14:paraId="0D275749" w14:textId="6C6D7C5E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695ADA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 informe de contratos firmados con los inversores o empresas de capitales chinos, vinculados a los proyectos de generación eléctrica en Ushuaia y Planta de Urea en Río Grande y otros ítems.</w:t>
            </w:r>
          </w:p>
          <w:p w14:paraId="394C3D6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3117" w14:paraId="0D3B9BE8" w14:textId="77777777" w:rsidTr="00907DFF">
        <w:tc>
          <w:tcPr>
            <w:tcW w:w="2696" w:type="dxa"/>
          </w:tcPr>
          <w:p w14:paraId="01F4C987" w14:textId="77777777" w:rsidR="00173117" w:rsidRDefault="0017311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343/25</w:t>
            </w:r>
          </w:p>
          <w:p w14:paraId="511AAB22" w14:textId="26E3E223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2A2BB9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311/25 declarando de Interés Provincial el Torneo Nacional Sub 17 de </w:t>
            </w:r>
            <w:proofErr w:type="spellStart"/>
            <w:r>
              <w:rPr>
                <w:rFonts w:ascii="Arial" w:hAnsi="Arial" w:cs="Arial"/>
                <w:lang w:eastAsia="ar-SA"/>
              </w:rPr>
              <w:t>Futsal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AFA del Consejo Federal de Futbol Argentino.</w:t>
            </w:r>
          </w:p>
          <w:p w14:paraId="07240E0C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3117" w14:paraId="755DFF8A" w14:textId="77777777" w:rsidTr="00907DFF">
        <w:tc>
          <w:tcPr>
            <w:tcW w:w="2696" w:type="dxa"/>
          </w:tcPr>
          <w:p w14:paraId="27C9AE74" w14:textId="77777777" w:rsidR="00173117" w:rsidRDefault="0017311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344/25</w:t>
            </w:r>
          </w:p>
          <w:p w14:paraId="37EDB934" w14:textId="7F36701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88110A0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308/25 para su ratificación.</w:t>
            </w:r>
          </w:p>
          <w:p w14:paraId="35E6E14C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835AB84" w14:textId="77777777" w:rsidTr="00907DFF">
        <w:tc>
          <w:tcPr>
            <w:tcW w:w="2696" w:type="dxa"/>
          </w:tcPr>
          <w:p w14:paraId="7D27B4DD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345/25</w:t>
            </w:r>
          </w:p>
          <w:p w14:paraId="3DC10560" w14:textId="77527FA3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B9D6C3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la suspensión de ejecuciones hipotecarias sobre créditos UVA hasta Diciembre de 2026.</w:t>
            </w:r>
          </w:p>
          <w:p w14:paraId="30F8147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51C70F4" w14:textId="77777777" w:rsidTr="00907DFF">
        <w:tc>
          <w:tcPr>
            <w:tcW w:w="2696" w:type="dxa"/>
          </w:tcPr>
          <w:p w14:paraId="7AB7D21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346/25</w:t>
            </w:r>
          </w:p>
          <w:p w14:paraId="7747D975" w14:textId="7903E3D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28EC8A6F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PRESIDENCIA Resolución de Presidencia N° 314/25 declarando de Interés </w:t>
            </w:r>
            <w:r>
              <w:rPr>
                <w:rFonts w:ascii="Arial" w:hAnsi="Arial" w:cs="Arial"/>
                <w:lang w:eastAsia="ar-SA"/>
              </w:rPr>
              <w:lastRenderedPageBreak/>
              <w:t>Provincial la 18° Edición de la Cabalgata de Integración 2025.</w:t>
            </w:r>
          </w:p>
          <w:p w14:paraId="1A6E50BF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9D633C7" w14:textId="77777777" w:rsidTr="00907DFF">
        <w:tc>
          <w:tcPr>
            <w:tcW w:w="2696" w:type="dxa"/>
          </w:tcPr>
          <w:p w14:paraId="6AEA1667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347/25</w:t>
            </w:r>
          </w:p>
          <w:p w14:paraId="3129B81D" w14:textId="316A57E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A3C777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317/25, para su ratificación.</w:t>
            </w:r>
          </w:p>
          <w:p w14:paraId="2888F97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53168B7" w14:textId="77777777" w:rsidTr="00907DFF">
        <w:tc>
          <w:tcPr>
            <w:tcW w:w="2696" w:type="dxa"/>
          </w:tcPr>
          <w:p w14:paraId="72C626C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348/25</w:t>
            </w:r>
          </w:p>
          <w:p w14:paraId="7D6445AD" w14:textId="36CB1DB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EFAF01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318/25, para su ratificación.</w:t>
            </w:r>
          </w:p>
          <w:p w14:paraId="0AD1FF0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18E2985" w14:textId="77777777" w:rsidTr="00907DFF">
        <w:tc>
          <w:tcPr>
            <w:tcW w:w="2696" w:type="dxa"/>
          </w:tcPr>
          <w:p w14:paraId="55DEECAF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349/25</w:t>
            </w:r>
          </w:p>
          <w:p w14:paraId="4946E21C" w14:textId="20A8534E" w:rsidR="00A90F58" w:rsidRPr="00A90F58" w:rsidRDefault="007608A6" w:rsidP="001406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A90F58" w:rsidRPr="00A90F58">
              <w:rPr>
                <w:rFonts w:ascii="Arial" w:hAnsi="Arial" w:cs="Arial"/>
                <w:b/>
              </w:rPr>
              <w:t>m. 2 y 1</w:t>
            </w:r>
          </w:p>
        </w:tc>
        <w:tc>
          <w:tcPr>
            <w:tcW w:w="8080" w:type="dxa"/>
          </w:tcPr>
          <w:p w14:paraId="3C6E1DE0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estableciendo el Régimen Tarifario Específico Entidades de Bien Público de Carácter Deportivo, Cultural o Social en la Provincia.</w:t>
            </w:r>
          </w:p>
          <w:p w14:paraId="3F5D18D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1ABCD74" w14:textId="77777777" w:rsidTr="00907DFF">
        <w:tc>
          <w:tcPr>
            <w:tcW w:w="2696" w:type="dxa"/>
          </w:tcPr>
          <w:p w14:paraId="2184167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350/25</w:t>
            </w:r>
          </w:p>
          <w:p w14:paraId="50FA5B26" w14:textId="635E13D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02DE1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320/25 para su ratificación.</w:t>
            </w:r>
          </w:p>
          <w:p w14:paraId="2F87A40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903191B" w14:textId="77777777" w:rsidTr="00907DFF">
        <w:tc>
          <w:tcPr>
            <w:tcW w:w="2696" w:type="dxa"/>
          </w:tcPr>
          <w:p w14:paraId="6375FE4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351/25</w:t>
            </w:r>
          </w:p>
          <w:p w14:paraId="58EB3288" w14:textId="40A96AC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F7362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322/25 para su ratificación.</w:t>
            </w:r>
          </w:p>
          <w:p w14:paraId="51FE6F5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4C9804F" w14:textId="77777777" w:rsidTr="00907DFF">
        <w:tc>
          <w:tcPr>
            <w:tcW w:w="2696" w:type="dxa"/>
          </w:tcPr>
          <w:p w14:paraId="06E492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352/25</w:t>
            </w:r>
          </w:p>
          <w:p w14:paraId="0E771159" w14:textId="09C71C3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0BEB69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325/25 para su ratificación.</w:t>
            </w:r>
          </w:p>
          <w:p w14:paraId="08E142BA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77FB73B" w14:textId="77777777" w:rsidTr="00907DFF">
        <w:tc>
          <w:tcPr>
            <w:tcW w:w="2696" w:type="dxa"/>
          </w:tcPr>
          <w:p w14:paraId="24C337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353/25</w:t>
            </w:r>
          </w:p>
          <w:p w14:paraId="44851A5E" w14:textId="70272456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F7A02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327/25 declarando de interés provincial la trayectoria del Ingeniero Mario Félix FERREYRA.</w:t>
            </w:r>
          </w:p>
          <w:p w14:paraId="4151503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E9E4559" w14:textId="77777777" w:rsidTr="00907DFF">
        <w:tc>
          <w:tcPr>
            <w:tcW w:w="2696" w:type="dxa"/>
          </w:tcPr>
          <w:p w14:paraId="370D7A8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354/25</w:t>
            </w:r>
          </w:p>
          <w:p w14:paraId="056AB6CD" w14:textId="1B22AE1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C213F98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333/25 declarando de interés provincial la 3ra. Edición del Curso Práctico “Estrategias para la Construcción de Entornos Accesibles”.</w:t>
            </w:r>
          </w:p>
          <w:p w14:paraId="69F3876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393A1CD" w14:textId="77777777" w:rsidTr="00907DFF">
        <w:tc>
          <w:tcPr>
            <w:tcW w:w="2696" w:type="dxa"/>
          </w:tcPr>
          <w:p w14:paraId="5FB16EA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355/25</w:t>
            </w:r>
          </w:p>
          <w:p w14:paraId="6EBDAA52" w14:textId="34EE73E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91501B" w14:textId="2085D7BD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115/25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2458/25, por el cual se ratifica el Segundo Convenio Específico para la realización del Plan Anual Estadístico, de Cooperación y Asistencia Técnica registrado bajo el Nº 26.904 suscripto entre el Instituto Nacional de Estadística y Censos (INDEC) y la Provincia.</w:t>
            </w:r>
          </w:p>
          <w:p w14:paraId="7D3C0B8A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C31A974" w14:textId="77777777" w:rsidTr="00907DFF">
        <w:tc>
          <w:tcPr>
            <w:tcW w:w="2696" w:type="dxa"/>
          </w:tcPr>
          <w:p w14:paraId="6746B14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356/25</w:t>
            </w:r>
          </w:p>
          <w:p w14:paraId="3FEF2D66" w14:textId="1E0C9B3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B7AEC6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336/25 declarando de interés provincial la visita del Liceo Argentino de Navegación Fluvial “Nuestra Señora de Guadalupe”.</w:t>
            </w:r>
          </w:p>
          <w:p w14:paraId="55AD80C3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CF53002" w14:textId="77777777" w:rsidTr="00907DFF">
        <w:tc>
          <w:tcPr>
            <w:tcW w:w="2696" w:type="dxa"/>
          </w:tcPr>
          <w:p w14:paraId="1C24F545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357/25</w:t>
            </w:r>
          </w:p>
          <w:p w14:paraId="1F449C22" w14:textId="50E20E3D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127456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Nº 337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al “Premio Mujer Empresaria de Tierra del Fuego”.</w:t>
            </w:r>
          </w:p>
          <w:p w14:paraId="7D46EC6F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262678CE" w14:textId="77777777" w:rsidR="00262C42" w:rsidRDefault="00262C42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AD7F565" w14:textId="77777777" w:rsidTr="00907DFF">
        <w:tc>
          <w:tcPr>
            <w:tcW w:w="2696" w:type="dxa"/>
          </w:tcPr>
          <w:p w14:paraId="01E8549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358/25</w:t>
            </w:r>
          </w:p>
          <w:p w14:paraId="1822C96C" w14:textId="4902F176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2BC4E95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lastRenderedPageBreak/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Nº 338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la Labor que realiza la Escuela de Equitación y </w:t>
            </w:r>
            <w:proofErr w:type="spellStart"/>
            <w:r>
              <w:rPr>
                <w:rFonts w:ascii="Arial" w:hAnsi="Arial" w:cs="Arial"/>
                <w:lang w:eastAsia="ar-SA"/>
              </w:rPr>
              <w:t>Equinoterapia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“El </w:t>
            </w:r>
            <w:r>
              <w:rPr>
                <w:rFonts w:ascii="Arial" w:hAnsi="Arial" w:cs="Arial"/>
                <w:lang w:eastAsia="ar-SA"/>
              </w:rPr>
              <w:lastRenderedPageBreak/>
              <w:t>Rejunte”.</w:t>
            </w:r>
          </w:p>
          <w:p w14:paraId="09960203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07820EC" w14:textId="77777777" w:rsidTr="00907DFF">
        <w:tc>
          <w:tcPr>
            <w:tcW w:w="2696" w:type="dxa"/>
          </w:tcPr>
          <w:p w14:paraId="5831CE5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359/25</w:t>
            </w:r>
          </w:p>
          <w:p w14:paraId="12BBFF3D" w14:textId="09C59C0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3881FB8" w14:textId="3A04565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 xml:space="preserve">PRESIDENCIA </w:t>
            </w:r>
            <w:r w:rsidR="00B06FC9">
              <w:rPr>
                <w:rFonts w:ascii="Arial" w:hAnsi="Arial" w:cs="Arial"/>
                <w:lang w:eastAsia="ar-SA"/>
              </w:rPr>
              <w:t>Resolución de Presidencia Nº 340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la trayectoria deportiva de la Judoca Fueguina Lara </w:t>
            </w:r>
            <w:proofErr w:type="spellStart"/>
            <w:r>
              <w:rPr>
                <w:rFonts w:ascii="Arial" w:hAnsi="Arial" w:cs="Arial"/>
                <w:lang w:eastAsia="ar-SA"/>
              </w:rPr>
              <w:t>Yezabel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SEGOVIA VARGAS.</w:t>
            </w:r>
          </w:p>
          <w:p w14:paraId="513B7158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EFE60FD" w14:textId="77777777" w:rsidTr="00907DFF">
        <w:tc>
          <w:tcPr>
            <w:tcW w:w="2696" w:type="dxa"/>
          </w:tcPr>
          <w:p w14:paraId="20B9CB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360/25</w:t>
            </w:r>
          </w:p>
          <w:p w14:paraId="6E34AF36" w14:textId="0B98E40D" w:rsidR="00A90F58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5B32A9E" w14:textId="52FE5E41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117/25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2517/25, por el cual se ratifica el Convenio de Colaboración Institucional registrado bajo el Nº 26.937, suscripto entre el Ministerio de Seguridad Nacional y el Ministerio de Jefatura de Gabinete de la Provincia.</w:t>
            </w:r>
          </w:p>
          <w:p w14:paraId="76329EAE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0666453" w14:textId="77777777" w:rsidTr="00907DFF">
        <w:tc>
          <w:tcPr>
            <w:tcW w:w="2696" w:type="dxa"/>
          </w:tcPr>
          <w:p w14:paraId="4D0893B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361/25</w:t>
            </w:r>
          </w:p>
          <w:p w14:paraId="648FD801" w14:textId="47A42EDB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FDF01E" w14:textId="6644E101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116/25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2511/25, por el cual se ratifica la Adenda al Convenio de “Promoción de la Producción, el Turismo Sustentable y Desarrollo de las Industrias Culturales”, registrada bajo el Nº 26.897, suscripto entre el Consejo Federal de Inversiones (CFI) y la Provincia.</w:t>
            </w:r>
          </w:p>
          <w:p w14:paraId="7D5E9426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C63CFE0" w14:textId="77777777" w:rsidTr="00907DFF">
        <w:tc>
          <w:tcPr>
            <w:tcW w:w="2696" w:type="dxa"/>
          </w:tcPr>
          <w:p w14:paraId="0BD921E0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362/25</w:t>
            </w:r>
          </w:p>
          <w:p w14:paraId="6A97D64E" w14:textId="11F7D05D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35898941" w14:textId="6720EA75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05/25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Proyecto de Ley Provincial de Accesibilidad.</w:t>
            </w:r>
          </w:p>
          <w:p w14:paraId="5E054CE5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0F25923" w14:textId="77777777" w:rsidTr="00907DFF">
        <w:tc>
          <w:tcPr>
            <w:tcW w:w="2696" w:type="dxa"/>
          </w:tcPr>
          <w:p w14:paraId="6B01467A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363/25</w:t>
            </w:r>
          </w:p>
          <w:p w14:paraId="38BE586A" w14:textId="2AF9B1D7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04D285" w14:textId="58739A26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118/25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2518/25, por el cual se ratifica el Convenio registrado bajo el Nº 26.938, suscripto entre la Secretaría de Turismo, Ambiente y Deportes de la Nación y la Provincia.</w:t>
            </w:r>
          </w:p>
          <w:p w14:paraId="79529A3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A000405" w14:textId="77777777" w:rsidTr="00907DFF">
        <w:tc>
          <w:tcPr>
            <w:tcW w:w="2696" w:type="dxa"/>
          </w:tcPr>
          <w:p w14:paraId="1360866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364/25</w:t>
            </w:r>
          </w:p>
          <w:p w14:paraId="144F269B" w14:textId="79101FD6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703F9E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339/25 para su ratificación.</w:t>
            </w:r>
          </w:p>
          <w:p w14:paraId="3B88CBD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B038E92" w14:textId="77777777" w:rsidTr="00907DFF">
        <w:tc>
          <w:tcPr>
            <w:tcW w:w="2696" w:type="dxa"/>
          </w:tcPr>
          <w:p w14:paraId="4E0DC8E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365/25</w:t>
            </w:r>
          </w:p>
          <w:p w14:paraId="33864FEE" w14:textId="70B04E9B" w:rsidR="00E42CE7" w:rsidRDefault="00E42CE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053C829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1287.</w:t>
            </w:r>
          </w:p>
          <w:p w14:paraId="42B52970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894DD25" w14:textId="77777777" w:rsidTr="00907DFF">
        <w:tc>
          <w:tcPr>
            <w:tcW w:w="2696" w:type="dxa"/>
          </w:tcPr>
          <w:p w14:paraId="36C4873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366/25</w:t>
            </w:r>
          </w:p>
          <w:p w14:paraId="11762245" w14:textId="6EEEE895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080" w:type="dxa"/>
          </w:tcPr>
          <w:p w14:paraId="4FB5758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Procedimiento, Determinación y Plazos de Transferencia de Recursos previstos en el artículo 69 de la Constitución Provincial.</w:t>
            </w:r>
          </w:p>
          <w:p w14:paraId="7C0D62D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D29E551" w14:textId="77777777" w:rsidTr="00907DFF">
        <w:tc>
          <w:tcPr>
            <w:tcW w:w="2696" w:type="dxa"/>
          </w:tcPr>
          <w:p w14:paraId="5E5D897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367/25</w:t>
            </w:r>
          </w:p>
          <w:p w14:paraId="7F5A3190" w14:textId="48DCB009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1, 4 y 5</w:t>
            </w:r>
          </w:p>
        </w:tc>
        <w:tc>
          <w:tcPr>
            <w:tcW w:w="8080" w:type="dxa"/>
          </w:tcPr>
          <w:p w14:paraId="76D1625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Abordaje Integral, Prevención y Erradicación de la Ludopatía Online en Niños, Niñas y Adolescentes.</w:t>
            </w:r>
          </w:p>
          <w:p w14:paraId="422C6BA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3C00FE" w14:textId="77777777" w:rsidTr="00907DFF">
        <w:tc>
          <w:tcPr>
            <w:tcW w:w="2696" w:type="dxa"/>
          </w:tcPr>
          <w:p w14:paraId="555A280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368/25</w:t>
            </w:r>
          </w:p>
          <w:p w14:paraId="03B5A8CE" w14:textId="119116A5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080" w:type="dxa"/>
          </w:tcPr>
          <w:p w14:paraId="0E26A9CC" w14:textId="77777777" w:rsidR="00262C42" w:rsidRDefault="009E47E9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Fondo de Financiamiento Deportistas en Eventos Nacionales e Internacionales de Alta Competencia.</w:t>
            </w:r>
          </w:p>
          <w:p w14:paraId="7C4CA377" w14:textId="77777777" w:rsidR="00AB3DF8" w:rsidRDefault="00AB3DF8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6B199A29" w14:textId="251A0153" w:rsidR="00AB3DF8" w:rsidRDefault="00AB3DF8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8716504" w14:textId="77777777" w:rsidTr="00907DFF">
        <w:tc>
          <w:tcPr>
            <w:tcW w:w="2696" w:type="dxa"/>
          </w:tcPr>
          <w:p w14:paraId="061E789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369/25</w:t>
            </w:r>
          </w:p>
          <w:p w14:paraId="641A99BF" w14:textId="15D61F00" w:rsidR="00E42CE7" w:rsidRPr="00BB5F6B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1C08E39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M.P.F. Proyecto de Resolución declarando de interés provincial la obra literaria “La leyenda del niño </w:t>
            </w:r>
            <w:proofErr w:type="spellStart"/>
            <w:r>
              <w:rPr>
                <w:rFonts w:ascii="Arial" w:hAnsi="Arial" w:cs="Arial"/>
                <w:lang w:eastAsia="ar-SA"/>
              </w:rPr>
              <w:t>Yámana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la Tonina”.</w:t>
            </w:r>
          </w:p>
          <w:p w14:paraId="6B892C3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CFA4D77" w14:textId="77777777" w:rsidTr="00907DFF">
        <w:tc>
          <w:tcPr>
            <w:tcW w:w="2696" w:type="dxa"/>
          </w:tcPr>
          <w:p w14:paraId="2CED90E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370/25</w:t>
            </w:r>
          </w:p>
          <w:p w14:paraId="034DB495" w14:textId="30DBE4A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82332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declarando de interés provincial el proyecto de escritura interprovincial denominado “Nuestros niños escritores”.</w:t>
            </w:r>
          </w:p>
          <w:p w14:paraId="5715736F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175161F" w14:textId="77777777" w:rsidTr="00907DFF">
        <w:tc>
          <w:tcPr>
            <w:tcW w:w="2696" w:type="dxa"/>
          </w:tcPr>
          <w:p w14:paraId="76E91BF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371/25</w:t>
            </w:r>
          </w:p>
          <w:p w14:paraId="2D69C51F" w14:textId="67E2426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647849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declarando de interés provincial el proyecto educativo cultural y ambiental por la paz 2025 “Laberinto camina la luz del sur”.</w:t>
            </w:r>
          </w:p>
          <w:p w14:paraId="4DBC0769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3D8B43B" w14:textId="77777777" w:rsidTr="00907DFF">
        <w:tc>
          <w:tcPr>
            <w:tcW w:w="2696" w:type="dxa"/>
          </w:tcPr>
          <w:p w14:paraId="23E78F1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372/25</w:t>
            </w:r>
          </w:p>
          <w:p w14:paraId="6060A8DE" w14:textId="0568364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3D1EA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342/25 declarando de interés provincial la “4º reunión anual del Consejo Directivo del Secretariado permanente de Tribunales de Cuenta, Órganos y Organismos Públicos de Control externo de la República Argentina (S.P.T.C.R.A.) y de la Asociación de Entidades Oficiales de Control Público del Mercosur (A.S.U.R.)”.</w:t>
            </w:r>
          </w:p>
          <w:p w14:paraId="773B2A75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D7CC4A0" w14:textId="77777777" w:rsidTr="00907DFF">
        <w:tc>
          <w:tcPr>
            <w:tcW w:w="2696" w:type="dxa"/>
          </w:tcPr>
          <w:p w14:paraId="0ABCBA9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373/25</w:t>
            </w:r>
          </w:p>
          <w:p w14:paraId="7CBCFA01" w14:textId="054F3BC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134C1E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341/25 declarando de interés provincial la realización de la “VI Bienal Internacional de Arte Contemporáneo de Argentina”. </w:t>
            </w:r>
          </w:p>
          <w:p w14:paraId="78CFF87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4D383B0" w14:textId="77777777" w:rsidTr="00907DFF">
        <w:tc>
          <w:tcPr>
            <w:tcW w:w="2696" w:type="dxa"/>
          </w:tcPr>
          <w:p w14:paraId="188E4A6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374/25</w:t>
            </w:r>
          </w:p>
          <w:p w14:paraId="3DC5BB6F" w14:textId="25C99DC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27574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119/25 adjuntando Decreto provincial Nº 2556/25, por el cual se ratifica el Acta de Acuerdo Registrado bajo el Nº 26.962, celebrado con el Comando Conjunto Antártico (COCOANTAR).</w:t>
            </w:r>
          </w:p>
          <w:p w14:paraId="65B466AA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0C1BDF8" w14:textId="77777777" w:rsidTr="00907DFF">
        <w:tc>
          <w:tcPr>
            <w:tcW w:w="2696" w:type="dxa"/>
          </w:tcPr>
          <w:p w14:paraId="2BCB59B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375/25</w:t>
            </w:r>
          </w:p>
          <w:p w14:paraId="7D789614" w14:textId="333DA968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4340B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347/25 declarando de interés provincial la obra literaria “Las cuatro estaciones de la vida – Ushuaia en primera persona: Cumbres del Sur”.</w:t>
            </w:r>
          </w:p>
          <w:p w14:paraId="16226678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2E958F5" w14:textId="77777777" w:rsidTr="00907DFF">
        <w:tc>
          <w:tcPr>
            <w:tcW w:w="2696" w:type="dxa"/>
          </w:tcPr>
          <w:p w14:paraId="405A3A5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376/25</w:t>
            </w:r>
          </w:p>
          <w:p w14:paraId="1098598D" w14:textId="607C440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28DEC2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348/25 declarando de interés provincial el ciclo de Conferencias “Antártida Argentina: Soberanía, Presencia y Futuro”.</w:t>
            </w:r>
          </w:p>
          <w:p w14:paraId="3FB020DB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3B96A0F" w14:textId="77777777" w:rsidTr="00907DFF">
        <w:tc>
          <w:tcPr>
            <w:tcW w:w="2696" w:type="dxa"/>
          </w:tcPr>
          <w:p w14:paraId="7B6F36A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377/25</w:t>
            </w:r>
          </w:p>
          <w:p w14:paraId="1859D860" w14:textId="749164F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17C8A70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350/25 declarando de Interés Provincial el evento deportivo “Ushuaia EPIC – MTB y TRAIL en el Fin del Mundo”.</w:t>
            </w:r>
          </w:p>
          <w:p w14:paraId="49CE8B0E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460BBEC" w14:textId="77777777" w:rsidTr="00907DFF">
        <w:tc>
          <w:tcPr>
            <w:tcW w:w="2696" w:type="dxa"/>
          </w:tcPr>
          <w:p w14:paraId="6C383D9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378/25</w:t>
            </w:r>
          </w:p>
          <w:p w14:paraId="39D9083D" w14:textId="44A06A1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217CF7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“Dulce Arte”.</w:t>
            </w:r>
          </w:p>
          <w:p w14:paraId="71B19D66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561DE82C" w14:textId="77777777" w:rsidR="000F6C93" w:rsidRDefault="000F6C93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7B4DC73" w14:textId="77777777" w:rsidTr="00907DFF">
        <w:tc>
          <w:tcPr>
            <w:tcW w:w="2696" w:type="dxa"/>
          </w:tcPr>
          <w:p w14:paraId="348880E5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379/25</w:t>
            </w:r>
          </w:p>
          <w:p w14:paraId="4EF842CD" w14:textId="73C59A5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AA8D6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actuación y consagración como campeón nacional, Categoría C20 Masculino, al Club Atlético Casa Magallanes; en el Torneo Nacional de Clubes Zona Sur.</w:t>
            </w:r>
          </w:p>
          <w:p w14:paraId="2527820C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F075FCE" w14:textId="77777777" w:rsidTr="00907DFF">
        <w:tc>
          <w:tcPr>
            <w:tcW w:w="2696" w:type="dxa"/>
          </w:tcPr>
          <w:p w14:paraId="7EC8D57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380/25</w:t>
            </w:r>
          </w:p>
          <w:p w14:paraId="246C50CA" w14:textId="79B2D6B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25E5F7" w14:textId="2193AD1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social, comunitaria y cultural del Centro de Jubilados y Pensionados “No me ol</w:t>
            </w:r>
            <w:r w:rsidR="0060174C">
              <w:rPr>
                <w:rFonts w:ascii="Arial" w:hAnsi="Arial" w:cs="Arial"/>
                <w:lang w:eastAsia="ar-SA"/>
              </w:rPr>
              <w:t xml:space="preserve">vides”, de la ciudad de </w:t>
            </w:r>
            <w:proofErr w:type="spellStart"/>
            <w:r w:rsidR="0060174C">
              <w:rPr>
                <w:rFonts w:ascii="Arial" w:hAnsi="Arial" w:cs="Arial"/>
                <w:lang w:eastAsia="ar-SA"/>
              </w:rPr>
              <w:t>Tolhuin</w:t>
            </w:r>
            <w:proofErr w:type="spellEnd"/>
            <w:r w:rsidR="0060174C">
              <w:rPr>
                <w:rFonts w:ascii="Arial" w:hAnsi="Arial" w:cs="Arial"/>
                <w:lang w:eastAsia="ar-SA"/>
              </w:rPr>
              <w:t>.</w:t>
            </w:r>
          </w:p>
          <w:p w14:paraId="6A6425B4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1406652" w14:textId="77777777" w:rsidTr="00907DFF">
        <w:tc>
          <w:tcPr>
            <w:tcW w:w="2696" w:type="dxa"/>
          </w:tcPr>
          <w:p w14:paraId="6DDDD92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381/25</w:t>
            </w:r>
          </w:p>
          <w:p w14:paraId="49920B16" w14:textId="72DFF4E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01739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titulado “El Valor Educativo del Karate”.</w:t>
            </w:r>
          </w:p>
          <w:p w14:paraId="02C02B0E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9C363E2" w14:textId="77777777" w:rsidTr="00907DFF">
        <w:tc>
          <w:tcPr>
            <w:tcW w:w="2696" w:type="dxa"/>
          </w:tcPr>
          <w:p w14:paraId="2BADCD0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382/25</w:t>
            </w:r>
          </w:p>
          <w:p w14:paraId="496B2C1E" w14:textId="1DB1466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B52D01A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Centro Educativo y de Formación Laboral Ushuaia (CEFLU).</w:t>
            </w:r>
          </w:p>
          <w:p w14:paraId="2F8844C7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DEFF80" w14:textId="77777777" w:rsidTr="00907DFF">
        <w:tc>
          <w:tcPr>
            <w:tcW w:w="2696" w:type="dxa"/>
          </w:tcPr>
          <w:p w14:paraId="10EBFDD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383/25</w:t>
            </w:r>
          </w:p>
          <w:p w14:paraId="3D3067D8" w14:textId="4875F8D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D2D3F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Festival de </w:t>
            </w:r>
            <w:proofErr w:type="spellStart"/>
            <w:r>
              <w:rPr>
                <w:rFonts w:ascii="Arial" w:hAnsi="Arial" w:cs="Arial"/>
                <w:lang w:eastAsia="ar-SA"/>
              </w:rPr>
              <w:t>Videominutos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“Un minuto de silencio”, organizado por la Escuela Técnica de Comunicación </w:t>
            </w:r>
            <w:proofErr w:type="spellStart"/>
            <w:r>
              <w:rPr>
                <w:rFonts w:ascii="Arial" w:hAnsi="Arial" w:cs="Arial"/>
                <w:lang w:eastAsia="ar-SA"/>
              </w:rPr>
              <w:t>Multimedial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Colegio Provincial Ernesto Sábato de la ciudad de Ushuaia.</w:t>
            </w:r>
          </w:p>
          <w:p w14:paraId="050CA33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3E23B50" w14:textId="77777777" w:rsidTr="00907DFF">
        <w:tc>
          <w:tcPr>
            <w:tcW w:w="2696" w:type="dxa"/>
          </w:tcPr>
          <w:p w14:paraId="3DA56CBA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384/25</w:t>
            </w:r>
          </w:p>
          <w:p w14:paraId="3FB56ACE" w14:textId="0E48DDC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68AEA3C" w14:textId="2E7726A2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20° Aniversario de la Asociación</w:t>
            </w:r>
            <w:r w:rsidR="0010108A">
              <w:rPr>
                <w:rFonts w:ascii="Arial" w:hAnsi="Arial" w:cs="Arial"/>
                <w:lang w:eastAsia="ar-SA"/>
              </w:rPr>
              <w:t xml:space="preserve"> Civil </w:t>
            </w:r>
            <w:proofErr w:type="spellStart"/>
            <w:r w:rsidR="0010108A">
              <w:rPr>
                <w:rFonts w:ascii="Arial" w:hAnsi="Arial" w:cs="Arial"/>
                <w:lang w:eastAsia="ar-SA"/>
              </w:rPr>
              <w:t>Mane’Kenk</w:t>
            </w:r>
            <w:proofErr w:type="spellEnd"/>
            <w:r w:rsidR="0010108A">
              <w:rPr>
                <w:rFonts w:ascii="Arial" w:hAnsi="Arial" w:cs="Arial"/>
                <w:lang w:eastAsia="ar-SA"/>
              </w:rPr>
              <w:t>, celebrado</w:t>
            </w:r>
            <w:r>
              <w:rPr>
                <w:rFonts w:ascii="Arial" w:hAnsi="Arial" w:cs="Arial"/>
                <w:lang w:eastAsia="ar-SA"/>
              </w:rPr>
              <w:t xml:space="preserve"> el día 5 de Noviembre del cte. año.</w:t>
            </w:r>
          </w:p>
          <w:p w14:paraId="2DCF46F7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B88DA13" w14:textId="77777777" w:rsidTr="00907DFF">
        <w:tc>
          <w:tcPr>
            <w:tcW w:w="2696" w:type="dxa"/>
          </w:tcPr>
          <w:p w14:paraId="3FF85EC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385/25</w:t>
            </w:r>
          </w:p>
          <w:p w14:paraId="35E86C79" w14:textId="3658E73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9F197CC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¿Qué Peligros hay en Internet? de los alumnos de la Sala de 5 años del Jardín de Infantes N° 17 “Olas de Fantasía”, de la ciudad de Río Grande.</w:t>
            </w:r>
          </w:p>
          <w:p w14:paraId="309627F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0F29461" w14:textId="77777777" w:rsidTr="00907DFF">
        <w:tc>
          <w:tcPr>
            <w:tcW w:w="2696" w:type="dxa"/>
          </w:tcPr>
          <w:p w14:paraId="32DDEF3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386/25</w:t>
            </w:r>
          </w:p>
          <w:p w14:paraId="12B5DA95" w14:textId="072FF12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704753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357/25 declarando de Interés Provincial la realización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 XXX Feria del Libro organizada por la Escuela Provincial N° 13 “Almte. Guillermo Brown”.</w:t>
            </w:r>
          </w:p>
          <w:p w14:paraId="658F2E5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B2D213B" w14:textId="77777777" w:rsidTr="00907DFF">
        <w:tc>
          <w:tcPr>
            <w:tcW w:w="2696" w:type="dxa"/>
          </w:tcPr>
          <w:p w14:paraId="1F46B797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387/25</w:t>
            </w:r>
          </w:p>
          <w:p w14:paraId="48FC0137" w14:textId="3BC4FE5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101E57E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354/25 para su ratificación.</w:t>
            </w:r>
          </w:p>
          <w:p w14:paraId="06C769A9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7B2CD42" w14:textId="77777777" w:rsidTr="00907DFF">
        <w:tc>
          <w:tcPr>
            <w:tcW w:w="2696" w:type="dxa"/>
          </w:tcPr>
          <w:p w14:paraId="3F7399B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388/25</w:t>
            </w:r>
          </w:p>
          <w:p w14:paraId="3884AF18" w14:textId="50DD687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5834A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361/25 convocando a Sesión Ordinaria para el día 19 de Noviembre del cte. año, en el recinto de sesiones de esta Legislatura Provincial.</w:t>
            </w:r>
          </w:p>
          <w:p w14:paraId="553E078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7E3421B" w14:textId="77777777" w:rsidTr="00907DFF">
        <w:tc>
          <w:tcPr>
            <w:tcW w:w="2696" w:type="dxa"/>
          </w:tcPr>
          <w:p w14:paraId="5809D23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389/25</w:t>
            </w:r>
          </w:p>
          <w:p w14:paraId="3ACC473A" w14:textId="0BD255D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37959A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358/25 declarando de Interés Provincial las actividades que se llevarán a cabo en el marco de la gran fiesta criolla por el Día de la Tradición.</w:t>
            </w:r>
          </w:p>
          <w:p w14:paraId="49D55323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D462D70" w14:textId="77777777" w:rsidTr="00907DFF">
        <w:tc>
          <w:tcPr>
            <w:tcW w:w="2696" w:type="dxa"/>
          </w:tcPr>
          <w:p w14:paraId="56191442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390/25</w:t>
            </w:r>
          </w:p>
          <w:p w14:paraId="3B82F649" w14:textId="1B2B0E1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A1039F" w14:textId="21F8F72E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150° Aniversario de la llegada de la primera Expedición Mis</w:t>
            </w:r>
            <w:r w:rsidR="005B144E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>onera Salesiana (1875-2025).</w:t>
            </w:r>
          </w:p>
          <w:p w14:paraId="2A2F225E" w14:textId="77777777" w:rsidR="00262C42" w:rsidRDefault="00262C42" w:rsidP="000F6C9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FD4FD13" w14:textId="77777777" w:rsidTr="00907DFF">
        <w:tc>
          <w:tcPr>
            <w:tcW w:w="2696" w:type="dxa"/>
          </w:tcPr>
          <w:p w14:paraId="5F95EDEF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391/25</w:t>
            </w:r>
          </w:p>
          <w:p w14:paraId="5150D828" w14:textId="15D5D9D8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7EB3260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“Mini </w:t>
            </w:r>
            <w:proofErr w:type="spellStart"/>
            <w:r>
              <w:rPr>
                <w:rFonts w:ascii="Arial" w:hAnsi="Arial" w:cs="Arial"/>
                <w:lang w:eastAsia="ar-SA"/>
              </w:rPr>
              <w:t>Streamers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Antárticos: desde la Base Esperanza para los amigos de todo </w:t>
            </w:r>
            <w:r>
              <w:rPr>
                <w:rFonts w:ascii="Arial" w:hAnsi="Arial" w:cs="Arial"/>
                <w:lang w:eastAsia="ar-SA"/>
              </w:rPr>
              <w:lastRenderedPageBreak/>
              <w:t>el mundo”.</w:t>
            </w:r>
          </w:p>
          <w:p w14:paraId="2581638E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4288944" w14:textId="77777777" w:rsidTr="00907DFF">
        <w:tc>
          <w:tcPr>
            <w:tcW w:w="2696" w:type="dxa"/>
          </w:tcPr>
          <w:p w14:paraId="519199F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392/25</w:t>
            </w:r>
          </w:p>
          <w:p w14:paraId="0A776398" w14:textId="59CB77B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E7D4F38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remita a esta Cámara Legislativa lo solicitado mediante Resolución de Cámara N° 367/24.</w:t>
            </w:r>
          </w:p>
          <w:p w14:paraId="213472E5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202612DC" w14:textId="77777777" w:rsidTr="00907DFF">
        <w:tc>
          <w:tcPr>
            <w:tcW w:w="2696" w:type="dxa"/>
          </w:tcPr>
          <w:p w14:paraId="74FAA1A9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393/25</w:t>
            </w:r>
          </w:p>
          <w:p w14:paraId="35F9BE22" w14:textId="4E18D67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B906272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y difusión del patrimonio audiovisual que llevan adelante Canal 11 de Ushuaia y Canal 13 de Río Grande.</w:t>
            </w:r>
          </w:p>
          <w:p w14:paraId="490000A8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065E5061" w14:textId="77777777" w:rsidTr="00907DFF">
        <w:tc>
          <w:tcPr>
            <w:tcW w:w="2696" w:type="dxa"/>
          </w:tcPr>
          <w:p w14:paraId="4942B04B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394/25</w:t>
            </w:r>
          </w:p>
          <w:p w14:paraId="59C8B679" w14:textId="1E721998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40FD2F1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“3° Congreso Internacional de Emergencias del Fin del Mundo y las 5° Jornadas de Emergencias y Urgencias Pre Hospitalarias de Tierra del Fuego”.</w:t>
            </w:r>
          </w:p>
          <w:p w14:paraId="040D1EA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B978119" w14:textId="77777777" w:rsidTr="00907DFF">
        <w:tc>
          <w:tcPr>
            <w:tcW w:w="2696" w:type="dxa"/>
          </w:tcPr>
          <w:p w14:paraId="1A4CA8B9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395/25</w:t>
            </w:r>
          </w:p>
          <w:p w14:paraId="22BE214E" w14:textId="09F1862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538A0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ajedrecista riograndense Jazmín </w:t>
            </w:r>
            <w:proofErr w:type="spellStart"/>
            <w:r>
              <w:rPr>
                <w:rFonts w:ascii="Arial" w:hAnsi="Arial" w:cs="Arial"/>
                <w:lang w:eastAsia="ar-SA"/>
              </w:rPr>
              <w:t>Donda</w:t>
            </w:r>
            <w:proofErr w:type="spellEnd"/>
            <w:r>
              <w:rPr>
                <w:rFonts w:ascii="Arial" w:hAnsi="Arial" w:cs="Arial"/>
                <w:lang w:eastAsia="ar-SA"/>
              </w:rPr>
              <w:t>, en el Campeonato Mundial Juvenil de Ajedrez.</w:t>
            </w:r>
          </w:p>
          <w:p w14:paraId="731083A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A775BC0" w14:textId="77777777" w:rsidTr="00907DFF">
        <w:tc>
          <w:tcPr>
            <w:tcW w:w="2696" w:type="dxa"/>
          </w:tcPr>
          <w:p w14:paraId="0BBF3A44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396/25</w:t>
            </w:r>
          </w:p>
          <w:p w14:paraId="2214A4FC" w14:textId="422AFF8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DB171E4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“Un Fulgor Distinto: autoras contemporáneas de la isla grande de Tierra del Fuego”.</w:t>
            </w:r>
          </w:p>
          <w:p w14:paraId="0D0A2D45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4EC026B" w14:textId="77777777" w:rsidTr="00907DFF">
        <w:tc>
          <w:tcPr>
            <w:tcW w:w="2696" w:type="dxa"/>
          </w:tcPr>
          <w:p w14:paraId="5D8523D8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397/25</w:t>
            </w:r>
          </w:p>
          <w:p w14:paraId="18D7303B" w14:textId="57BCF57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3A3350A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representación del libro digital “Flora de Turberas de Tierra del Fuego”.</w:t>
            </w:r>
          </w:p>
          <w:p w14:paraId="126201CE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5C3E735" w14:textId="77777777" w:rsidTr="00907DFF">
        <w:tc>
          <w:tcPr>
            <w:tcW w:w="2696" w:type="dxa"/>
          </w:tcPr>
          <w:p w14:paraId="286250C6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398/25</w:t>
            </w:r>
          </w:p>
          <w:p w14:paraId="19B34BDF" w14:textId="170088A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1BD4911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25° Aniversario de la Casa del Niño “Madre Teresa de Calcuta”.</w:t>
            </w:r>
          </w:p>
          <w:p w14:paraId="0E72661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9370B36" w14:textId="77777777" w:rsidTr="00907DFF">
        <w:tc>
          <w:tcPr>
            <w:tcW w:w="2696" w:type="dxa"/>
          </w:tcPr>
          <w:p w14:paraId="3FB3BCA7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399/25</w:t>
            </w:r>
          </w:p>
          <w:p w14:paraId="0FB0AC30" w14:textId="6D5921F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0D45F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15° Aniversario del Colegio Cono Sur de Río Grande.</w:t>
            </w:r>
          </w:p>
          <w:p w14:paraId="07CA5BF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6D9651A" w14:textId="77777777" w:rsidTr="00907DFF">
        <w:tc>
          <w:tcPr>
            <w:tcW w:w="2696" w:type="dxa"/>
          </w:tcPr>
          <w:p w14:paraId="08EA267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400/25</w:t>
            </w:r>
          </w:p>
          <w:p w14:paraId="3656ED41" w14:textId="42127245" w:rsidR="00420A58" w:rsidRDefault="00823AE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37FF34F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un Régimen Especial de presentación espontánea y regularización de deudas.</w:t>
            </w:r>
          </w:p>
          <w:p w14:paraId="3FD8AFB4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481B523B" w14:textId="77777777" w:rsidTr="00907DFF">
        <w:tc>
          <w:tcPr>
            <w:tcW w:w="2696" w:type="dxa"/>
          </w:tcPr>
          <w:p w14:paraId="7EB50444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401/25</w:t>
            </w:r>
          </w:p>
          <w:p w14:paraId="55757F95" w14:textId="0171AEC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D9AF763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Torneo de Rugby denominado “XXXVIII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 de Rugby”.-</w:t>
            </w:r>
          </w:p>
          <w:p w14:paraId="17AC4D3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243AE8BE" w14:textId="77777777" w:rsidTr="00907DFF">
        <w:tc>
          <w:tcPr>
            <w:tcW w:w="2696" w:type="dxa"/>
          </w:tcPr>
          <w:p w14:paraId="1312844A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402/25</w:t>
            </w:r>
          </w:p>
          <w:p w14:paraId="582C20B7" w14:textId="4869CA3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ABA47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“en la comanda, yo soy el que manda”, desarrollado por la Escuela de Educación Integral Ushuaia Fuegos de Cambio.</w:t>
            </w:r>
          </w:p>
          <w:p w14:paraId="2FEFF94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CF185C7" w14:textId="77777777" w:rsidTr="00907DFF">
        <w:tc>
          <w:tcPr>
            <w:tcW w:w="2696" w:type="dxa"/>
          </w:tcPr>
          <w:p w14:paraId="1BE3537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403/25</w:t>
            </w:r>
          </w:p>
          <w:p w14:paraId="790F2E00" w14:textId="0C7DD03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4FB570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 Aniversario de la Asociación Bahía encerrada (ABE).</w:t>
            </w:r>
          </w:p>
          <w:p w14:paraId="56649D40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76B4" w14:paraId="061E461D" w14:textId="77777777" w:rsidTr="00907DFF">
        <w:tc>
          <w:tcPr>
            <w:tcW w:w="2696" w:type="dxa"/>
          </w:tcPr>
          <w:p w14:paraId="1594537B" w14:textId="77777777" w:rsidR="003776B4" w:rsidRDefault="003776B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404/25</w:t>
            </w:r>
          </w:p>
          <w:p w14:paraId="55C2356C" w14:textId="7653479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07E89EB0" w14:textId="77777777" w:rsidR="003776B4" w:rsidRDefault="003776B4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BLOQUES M.P.F. y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“Capacitación en el Sistema Nacional de Prevención de la </w:t>
            </w:r>
            <w:r>
              <w:rPr>
                <w:rFonts w:ascii="Arial" w:hAnsi="Arial" w:cs="Arial"/>
                <w:lang w:eastAsia="ar-SA"/>
              </w:rPr>
              <w:lastRenderedPageBreak/>
              <w:t>Tortura: Herramientas para una investigación eficaz”.</w:t>
            </w:r>
          </w:p>
          <w:p w14:paraId="16884DD3" w14:textId="77777777" w:rsidR="003776B4" w:rsidRDefault="003776B4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76B4" w14:paraId="453E3BD3" w14:textId="77777777" w:rsidTr="00907DFF">
        <w:tc>
          <w:tcPr>
            <w:tcW w:w="2696" w:type="dxa"/>
          </w:tcPr>
          <w:p w14:paraId="110C9370" w14:textId="77777777" w:rsidR="003776B4" w:rsidRDefault="003776B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405/25</w:t>
            </w:r>
          </w:p>
          <w:p w14:paraId="3AB07DA9" w14:textId="2A80FD1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8343726" w14:textId="77777777" w:rsidR="003776B4" w:rsidRDefault="003776B4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destacada trayectoria deportiva de Amelia A. González.</w:t>
            </w:r>
          </w:p>
          <w:p w14:paraId="1FD18DEB" w14:textId="77777777" w:rsidR="003776B4" w:rsidRDefault="003776B4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ECE8CD9" w14:textId="77777777" w:rsidTr="00907DFF">
        <w:tc>
          <w:tcPr>
            <w:tcW w:w="2696" w:type="dxa"/>
          </w:tcPr>
          <w:p w14:paraId="04ECE195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406/25</w:t>
            </w:r>
          </w:p>
          <w:p w14:paraId="13A4B7CD" w14:textId="0E96BFAA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0A2D7FB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capacitación gratuita en primeros auxilios, </w:t>
            </w:r>
            <w:proofErr w:type="spellStart"/>
            <w:r>
              <w:rPr>
                <w:rFonts w:ascii="Arial" w:hAnsi="Arial" w:cs="Arial"/>
                <w:lang w:eastAsia="ar-SA"/>
              </w:rPr>
              <w:t>rcp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uso de DEA.</w:t>
            </w:r>
          </w:p>
          <w:p w14:paraId="312BF7CF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8D68922" w14:textId="77777777" w:rsidTr="00907DFF">
        <w:tc>
          <w:tcPr>
            <w:tcW w:w="2696" w:type="dxa"/>
          </w:tcPr>
          <w:p w14:paraId="5ECC7D3E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407/25</w:t>
            </w:r>
          </w:p>
          <w:p w14:paraId="625AA9D9" w14:textId="694E8CAC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100C6F08" w14:textId="6B7BB8E4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5242D3">
              <w:rPr>
                <w:rFonts w:ascii="Arial" w:hAnsi="Arial" w:cs="Arial"/>
                <w:lang w:eastAsia="ar-SA"/>
              </w:rPr>
              <w:t>Ley creando</w:t>
            </w:r>
            <w:r>
              <w:rPr>
                <w:rFonts w:ascii="Arial" w:hAnsi="Arial" w:cs="Arial"/>
                <w:lang w:eastAsia="ar-SA"/>
              </w:rPr>
              <w:t xml:space="preserve"> el “Programa Conocer para Cuidar”.</w:t>
            </w:r>
          </w:p>
          <w:p w14:paraId="4B32D9B3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5840E1BB" w14:textId="77777777" w:rsidTr="00907DFF">
        <w:tc>
          <w:tcPr>
            <w:tcW w:w="2696" w:type="dxa"/>
          </w:tcPr>
          <w:p w14:paraId="0577A131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408/25</w:t>
            </w:r>
          </w:p>
          <w:p w14:paraId="79BA7879" w14:textId="596F8E3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B1E568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“1° Jornada Fueguina de Farmacia Hospitalaria – puesta en valor de la farmacia hospitalaria en Tierra del Fuego”.</w:t>
            </w:r>
          </w:p>
          <w:p w14:paraId="01ACABA1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07705972" w14:textId="77777777" w:rsidTr="00907DFF">
        <w:tc>
          <w:tcPr>
            <w:tcW w:w="2696" w:type="dxa"/>
          </w:tcPr>
          <w:p w14:paraId="62E41D01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409/25</w:t>
            </w:r>
          </w:p>
          <w:p w14:paraId="2FBA5C16" w14:textId="643997E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D2442CB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rechazo al DNU 697/25 del Poder Ejecutivo Nacional.</w:t>
            </w:r>
          </w:p>
          <w:p w14:paraId="1B6B88EB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71B6D8E" w14:textId="77777777" w:rsidTr="00907DFF">
        <w:tc>
          <w:tcPr>
            <w:tcW w:w="2696" w:type="dxa"/>
          </w:tcPr>
          <w:p w14:paraId="4AC6F15C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410/25</w:t>
            </w:r>
          </w:p>
          <w:p w14:paraId="532EF3C2" w14:textId="4D26227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B078AD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Segunda Edición de la “Carrera Nocturna JCA Noticias”.</w:t>
            </w:r>
          </w:p>
          <w:p w14:paraId="4B4A2933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11C6909A" w14:textId="77777777" w:rsidTr="00907DFF">
        <w:tc>
          <w:tcPr>
            <w:tcW w:w="2696" w:type="dxa"/>
          </w:tcPr>
          <w:p w14:paraId="39FFDF9A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411/25</w:t>
            </w:r>
          </w:p>
          <w:p w14:paraId="1E61F7D5" w14:textId="2831DE8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7C1872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manifestando la preocupación de retirar la candidatura de la República Argentina para formar parte del Consejo de Derechos Humanos de las Naciones Unidas.</w:t>
            </w:r>
          </w:p>
          <w:p w14:paraId="2F6D5E47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316DBE56" w14:textId="77777777" w:rsidTr="00907DFF">
        <w:tc>
          <w:tcPr>
            <w:tcW w:w="2696" w:type="dxa"/>
          </w:tcPr>
          <w:p w14:paraId="6032860D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412/25</w:t>
            </w:r>
          </w:p>
          <w:p w14:paraId="3818D34F" w14:textId="0D4D7BC4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6F606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365/25 para su ratificación.</w:t>
            </w:r>
          </w:p>
          <w:p w14:paraId="6AD2BB71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2BB8D5C7" w14:textId="77777777" w:rsidTr="00907DFF">
        <w:tc>
          <w:tcPr>
            <w:tcW w:w="2696" w:type="dxa"/>
          </w:tcPr>
          <w:p w14:paraId="19E623BC" w14:textId="74908DCE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413/25</w:t>
            </w:r>
          </w:p>
          <w:p w14:paraId="5A2BAC74" w14:textId="36D4B984" w:rsidR="00420A58" w:rsidRPr="007608A6" w:rsidRDefault="007608A6" w:rsidP="007608A6">
            <w:pPr>
              <w:jc w:val="center"/>
              <w:rPr>
                <w:rFonts w:ascii="Arial" w:hAnsi="Arial" w:cs="Arial"/>
                <w:b/>
              </w:rPr>
            </w:pPr>
            <w:r w:rsidRPr="007608A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83B55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366/25 para su ratificación.</w:t>
            </w:r>
          </w:p>
          <w:p w14:paraId="4FD14E62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BBCAA6E" w14:textId="77777777" w:rsidTr="00907DFF">
        <w:tc>
          <w:tcPr>
            <w:tcW w:w="2696" w:type="dxa"/>
          </w:tcPr>
          <w:p w14:paraId="0572F8A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414/25</w:t>
            </w:r>
          </w:p>
          <w:p w14:paraId="6CEDF467" w14:textId="26BA34C0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FC60DB3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370/25, declarando de Interés Provincial el proyecto “Relatos vividos: Historias que habitan en el viento sur y retratos detrás del paisaje”.</w:t>
            </w:r>
          </w:p>
          <w:p w14:paraId="6C0876A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0A3CFE25" w14:textId="77777777" w:rsidTr="00907DFF">
        <w:tc>
          <w:tcPr>
            <w:tcW w:w="2696" w:type="dxa"/>
          </w:tcPr>
          <w:p w14:paraId="28C6892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415/25</w:t>
            </w:r>
          </w:p>
          <w:p w14:paraId="2FE2F5A2" w14:textId="6388E380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0F6201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277/24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cuidados paliativos, adhiriendo la Provincia a la Ley Nacional N° 27.678), aconsejando su sanción.</w:t>
            </w:r>
          </w:p>
          <w:p w14:paraId="6D3AF7B0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37D5F49" w14:textId="77777777" w:rsidTr="00907DFF">
        <w:tc>
          <w:tcPr>
            <w:tcW w:w="2696" w:type="dxa"/>
          </w:tcPr>
          <w:p w14:paraId="3B1CC43F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416/25</w:t>
            </w:r>
          </w:p>
          <w:p w14:paraId="60EE97CC" w14:textId="59A173A3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425C7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079/25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autorizando la cesión sin cargo de los inmuebles identificados catastralmente como Sección A, Macizo 79, Parcela 2C; a la Municipalidad de la ciudad de Ushuaia), aconsejando su sanción. </w:t>
            </w:r>
          </w:p>
          <w:p w14:paraId="58E1A4D5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473D24E" w14:textId="77777777" w:rsidTr="00907DFF">
        <w:tc>
          <w:tcPr>
            <w:tcW w:w="2696" w:type="dxa"/>
          </w:tcPr>
          <w:p w14:paraId="0485A73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417/25</w:t>
            </w:r>
          </w:p>
          <w:p w14:paraId="5BBD608A" w14:textId="166D17F1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0B2D72FD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DICTAMEN DE COMISIONES N° 5 y 1 EN MAYORIA S/As. N° 531/24 (B.M.P.F.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adhiriendo la Provincia a la Ley Nacional N° 27.733 – </w:t>
            </w:r>
            <w:r>
              <w:rPr>
                <w:rFonts w:ascii="Arial" w:hAnsi="Arial" w:cs="Arial"/>
                <w:lang w:eastAsia="ar-SA"/>
              </w:rPr>
              <w:lastRenderedPageBreak/>
              <w:t>Procedimientos Médicos – Asistenciales para la atención de mujeres y personas gestantes frente a la muerte perinatal), aconsejando su sanción.</w:t>
            </w:r>
          </w:p>
          <w:p w14:paraId="69A11A1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503D644" w14:textId="77777777" w:rsidTr="00907DFF">
        <w:tc>
          <w:tcPr>
            <w:tcW w:w="2696" w:type="dxa"/>
          </w:tcPr>
          <w:p w14:paraId="4C3B001E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418/25</w:t>
            </w:r>
          </w:p>
          <w:p w14:paraId="4A57D945" w14:textId="0E806D32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7370B3A" w14:textId="1144DD24" w:rsidR="002E4C63" w:rsidRDefault="00AB3DF8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</w:t>
            </w:r>
            <w:r w:rsidR="002E4C63">
              <w:rPr>
                <w:rFonts w:ascii="Arial" w:hAnsi="Arial" w:cs="Arial"/>
                <w:lang w:eastAsia="ar-SA"/>
              </w:rPr>
              <w:t xml:space="preserve">ORIA S/As. N° 471/24 (B.P.J. </w:t>
            </w:r>
            <w:proofErr w:type="spellStart"/>
            <w:r w:rsidR="002E4C6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2E4C63">
              <w:rPr>
                <w:rFonts w:ascii="Arial" w:hAnsi="Arial" w:cs="Arial"/>
                <w:lang w:eastAsia="ar-SA"/>
              </w:rPr>
              <w:t>. de Ley Encuesta Cuatrienal a Juventudes de Tierra del Fuego), aconsejando su sanción.</w:t>
            </w:r>
          </w:p>
          <w:p w14:paraId="05B67DC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94866DE" w14:textId="77777777" w:rsidTr="00907DFF">
        <w:tc>
          <w:tcPr>
            <w:tcW w:w="2696" w:type="dxa"/>
          </w:tcPr>
          <w:p w14:paraId="682B26CB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419/25</w:t>
            </w:r>
          </w:p>
          <w:p w14:paraId="3F3FD787" w14:textId="5A7C378D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F3C344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123/25 adjuntando Dto. Provincial N° 2693/25 por el cual se ratifica el convenio sobre el control de pesca, registrado bajo el N° 26.548, celebrado con la Prefectura Naval Argentina.</w:t>
            </w:r>
          </w:p>
          <w:p w14:paraId="13AF5B25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5D35E3E" w14:textId="77777777" w:rsidTr="00907DFF">
        <w:tc>
          <w:tcPr>
            <w:tcW w:w="2696" w:type="dxa"/>
          </w:tcPr>
          <w:p w14:paraId="659F2EDB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420/25</w:t>
            </w:r>
          </w:p>
          <w:p w14:paraId="799F36F9" w14:textId="664DB1F6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8080" w:type="dxa"/>
          </w:tcPr>
          <w:p w14:paraId="6C0CF6F9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07/25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aprobando la autorización por el Poder Ejecutivo a favor de la firma Y.P.F. S.A., ref. </w:t>
            </w:r>
            <w:proofErr w:type="gramStart"/>
            <w:r>
              <w:rPr>
                <w:rFonts w:ascii="Arial" w:hAnsi="Arial" w:cs="Arial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cesión del 100 % a favor de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</w:t>
            </w:r>
          </w:p>
          <w:p w14:paraId="486BACDC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5A3C34F2" w14:textId="77777777" w:rsidTr="00907DFF">
        <w:tc>
          <w:tcPr>
            <w:tcW w:w="2696" w:type="dxa"/>
          </w:tcPr>
          <w:p w14:paraId="4DB11C08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421/25</w:t>
            </w:r>
          </w:p>
          <w:p w14:paraId="78D3670F" w14:textId="6F901673" w:rsidR="00420A58" w:rsidRPr="00420A58" w:rsidRDefault="00823AE4" w:rsidP="009C52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12591EC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06/25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un Régimen Especial de presentación espontánea y regularización de deudas.</w:t>
            </w:r>
          </w:p>
          <w:p w14:paraId="795C0517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F91F27E" w14:textId="77777777" w:rsidTr="00907DFF">
        <w:tc>
          <w:tcPr>
            <w:tcW w:w="2696" w:type="dxa"/>
          </w:tcPr>
          <w:p w14:paraId="3266591E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422/25</w:t>
            </w:r>
          </w:p>
          <w:p w14:paraId="52C80FD7" w14:textId="0960E253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8080" w:type="dxa"/>
          </w:tcPr>
          <w:p w14:paraId="60148278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124/25 adjuntando Dto. Provincial N° 2705/25 por el cual se autoriza a Y.P.F. S.A. a ceder a favor de la empresa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>, el 100 % de las concesiones de explotación de hidrocarburos de las área “Lago Fuego”, “Los Chorrillos” y “Tierra del Fuego”; y ratificación del Acuerdo de Prórroga de dichas concesiones registrado bajo el N° 27.065.</w:t>
            </w:r>
          </w:p>
          <w:p w14:paraId="0DDE2DD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5E5DEC8" w14:textId="77777777" w:rsidTr="00907DFF">
        <w:tc>
          <w:tcPr>
            <w:tcW w:w="2696" w:type="dxa"/>
          </w:tcPr>
          <w:p w14:paraId="64D73289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423/25</w:t>
            </w:r>
          </w:p>
          <w:p w14:paraId="3D108DA3" w14:textId="2EBAAE4D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F167317" w14:textId="377E4DA6" w:rsidR="002E4C63" w:rsidRDefault="00FB17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JUS</w:t>
            </w:r>
            <w:r w:rsidR="002E4C63">
              <w:rPr>
                <w:rFonts w:ascii="Arial" w:hAnsi="Arial" w:cs="Arial"/>
                <w:lang w:eastAsia="ar-SA"/>
              </w:rPr>
              <w:t xml:space="preserve">TICIALISTA </w:t>
            </w:r>
            <w:proofErr w:type="spellStart"/>
            <w:r w:rsidR="002E4C6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2E4C63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2E4C63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2E4C63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2E4C63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2E4C63">
              <w:rPr>
                <w:rFonts w:ascii="Arial" w:hAnsi="Arial" w:cs="Arial"/>
                <w:lang w:eastAsia="ar-SA"/>
              </w:rPr>
              <w:t xml:space="preserve"> de Interés Provincial la muestra artística “Fachadas del Mundo en el Recuerdo”.</w:t>
            </w:r>
          </w:p>
          <w:p w14:paraId="5B4A2121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F510EE5" w14:textId="77777777" w:rsidTr="00907DFF">
        <w:tc>
          <w:tcPr>
            <w:tcW w:w="2696" w:type="dxa"/>
          </w:tcPr>
          <w:p w14:paraId="557CE387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424/25</w:t>
            </w:r>
          </w:p>
          <w:p w14:paraId="1EA078CC" w14:textId="333190E7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46F14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“Cooperativa de Trabajo “</w:t>
            </w:r>
            <w:proofErr w:type="spellStart"/>
            <w:r>
              <w:rPr>
                <w:rFonts w:ascii="Arial" w:hAnsi="Arial" w:cs="Arial"/>
                <w:lang w:eastAsia="ar-SA"/>
              </w:rPr>
              <w:t>Kaux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75A3932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2507F485" w14:textId="77777777" w:rsidTr="00907DFF">
        <w:tc>
          <w:tcPr>
            <w:tcW w:w="2696" w:type="dxa"/>
          </w:tcPr>
          <w:p w14:paraId="4BAC8499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425/25</w:t>
            </w:r>
          </w:p>
          <w:p w14:paraId="03B524DD" w14:textId="3467CDEE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753D23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Expo Técnica 2025 organizada por el Colegio Provincial “Olga B. De </w:t>
            </w:r>
            <w:proofErr w:type="spellStart"/>
            <w:r>
              <w:rPr>
                <w:rFonts w:ascii="Arial" w:hAnsi="Arial" w:cs="Arial"/>
                <w:lang w:eastAsia="ar-SA"/>
              </w:rPr>
              <w:t>Arko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45B3FD4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45ACDEB9" w14:textId="77777777" w:rsidTr="00F73192">
        <w:trPr>
          <w:trHeight w:val="865"/>
        </w:trPr>
        <w:tc>
          <w:tcPr>
            <w:tcW w:w="2696" w:type="dxa"/>
          </w:tcPr>
          <w:p w14:paraId="1F45A6C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426/25</w:t>
            </w:r>
          </w:p>
          <w:p w14:paraId="0B2E5CAA" w14:textId="4E1C920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456FAD1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“Momentos de Pinceladas”.</w:t>
            </w:r>
          </w:p>
          <w:p w14:paraId="0CA58A07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47375FC0" w14:textId="77777777" w:rsidTr="00907DFF">
        <w:tc>
          <w:tcPr>
            <w:tcW w:w="2696" w:type="dxa"/>
          </w:tcPr>
          <w:p w14:paraId="1768B946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427/25</w:t>
            </w:r>
          </w:p>
          <w:p w14:paraId="3822C4C7" w14:textId="119EEC3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FDE1E11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“El Taller de Selva”.</w:t>
            </w:r>
          </w:p>
          <w:p w14:paraId="28E3D38C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143B719F" w14:textId="77777777" w:rsidTr="00907DFF">
        <w:tc>
          <w:tcPr>
            <w:tcW w:w="2696" w:type="dxa"/>
          </w:tcPr>
          <w:p w14:paraId="22FA460B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428/25</w:t>
            </w:r>
          </w:p>
          <w:p w14:paraId="1D3EA278" w14:textId="765DE57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176AC05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“Arte, Música y Robótica, organizada por el Centro Infantil de Actividades Recreativas (CEIAR).</w:t>
            </w:r>
          </w:p>
          <w:p w14:paraId="06EB8434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064D00B5" w14:textId="77777777" w:rsidTr="00907DFF">
        <w:tc>
          <w:tcPr>
            <w:tcW w:w="2696" w:type="dxa"/>
          </w:tcPr>
          <w:p w14:paraId="25D6B9D0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429/25</w:t>
            </w:r>
          </w:p>
          <w:p w14:paraId="372EC569" w14:textId="39A32ED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01D047F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de oferta académica del Colegio Provincial Ernesto </w:t>
            </w:r>
            <w:proofErr w:type="spellStart"/>
            <w:r>
              <w:rPr>
                <w:rFonts w:ascii="Arial" w:hAnsi="Arial" w:cs="Arial"/>
                <w:lang w:eastAsia="ar-SA"/>
              </w:rPr>
              <w:t>Sabato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85815E7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1E8C73A4" w14:textId="77777777" w:rsidTr="00907DFF">
        <w:tc>
          <w:tcPr>
            <w:tcW w:w="2696" w:type="dxa"/>
          </w:tcPr>
          <w:p w14:paraId="5D09E07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430/25</w:t>
            </w:r>
          </w:p>
          <w:p w14:paraId="0E3BB64E" w14:textId="5EF5E3D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A6E689B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 muestra “Todos somos artífices del arte”.</w:t>
            </w:r>
          </w:p>
          <w:p w14:paraId="23CD85A3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5A95BD40" w14:textId="77777777" w:rsidTr="00907DFF">
        <w:tc>
          <w:tcPr>
            <w:tcW w:w="2696" w:type="dxa"/>
          </w:tcPr>
          <w:p w14:paraId="7F2C56CE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431/25</w:t>
            </w:r>
          </w:p>
          <w:p w14:paraId="7E60E153" w14:textId="1569504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613DB4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“Las Miradas”.</w:t>
            </w:r>
          </w:p>
          <w:p w14:paraId="65B136F2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7607BCCE" w14:textId="77777777" w:rsidTr="00907DFF">
        <w:tc>
          <w:tcPr>
            <w:tcW w:w="2696" w:type="dxa"/>
          </w:tcPr>
          <w:p w14:paraId="4A3BB7A6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432/25</w:t>
            </w:r>
          </w:p>
          <w:p w14:paraId="23D1F26D" w14:textId="70013FB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21C20A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“Emociones Fueguinas”.</w:t>
            </w:r>
          </w:p>
          <w:p w14:paraId="484E11A5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2A2CC453" w14:textId="77777777" w:rsidTr="00907DFF">
        <w:tc>
          <w:tcPr>
            <w:tcW w:w="2696" w:type="dxa"/>
          </w:tcPr>
          <w:p w14:paraId="524239D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433/25</w:t>
            </w:r>
          </w:p>
          <w:p w14:paraId="48FE84A1" w14:textId="51B27DB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BFAC38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</w:t>
            </w:r>
            <w:proofErr w:type="spellStart"/>
            <w:r>
              <w:rPr>
                <w:rFonts w:ascii="Arial" w:hAnsi="Arial" w:cs="Arial"/>
                <w:lang w:eastAsia="ar-SA"/>
              </w:rPr>
              <w:t>Mirame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 los ojos, Ushuaia sin fronteras”.</w:t>
            </w:r>
          </w:p>
          <w:p w14:paraId="6732FD50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5E48D6E" w14:textId="77777777" w:rsidTr="00907DFF">
        <w:tc>
          <w:tcPr>
            <w:tcW w:w="2696" w:type="dxa"/>
          </w:tcPr>
          <w:p w14:paraId="0726FD41" w14:textId="7DCE4BD9" w:rsidR="00420A58" w:rsidRDefault="004F2486" w:rsidP="00420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434/25</w:t>
            </w:r>
          </w:p>
          <w:p w14:paraId="3EE29D35" w14:textId="6E40CE9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F9959A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número total de permisos de pesca otorgados.</w:t>
            </w:r>
          </w:p>
          <w:p w14:paraId="16B5C21D" w14:textId="44B4E673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CEC19AC" w14:textId="77777777" w:rsidTr="00907DFF">
        <w:tc>
          <w:tcPr>
            <w:tcW w:w="2696" w:type="dxa"/>
          </w:tcPr>
          <w:p w14:paraId="670E243C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435/25</w:t>
            </w:r>
          </w:p>
          <w:p w14:paraId="6B5235BB" w14:textId="249101F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CBF002C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referencia al </w:t>
            </w:r>
            <w:proofErr w:type="spellStart"/>
            <w:r>
              <w:rPr>
                <w:rFonts w:ascii="Arial" w:hAnsi="Arial" w:cs="Arial"/>
                <w:lang w:eastAsia="ar-SA"/>
              </w:rPr>
              <w:t>Area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Natural Protegida Península Mitre.</w:t>
            </w:r>
          </w:p>
          <w:p w14:paraId="4BE435AD" w14:textId="53102096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73030C7C" w14:textId="77777777" w:rsidTr="00907DFF">
        <w:tc>
          <w:tcPr>
            <w:tcW w:w="2696" w:type="dxa"/>
          </w:tcPr>
          <w:p w14:paraId="77478A34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436/25</w:t>
            </w:r>
          </w:p>
          <w:p w14:paraId="2A6612B4" w14:textId="0E8DF7B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5AA228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434/24 y 054/25.</w:t>
            </w:r>
          </w:p>
          <w:p w14:paraId="28E84DF2" w14:textId="65980091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8AE43B3" w14:textId="77777777" w:rsidTr="00907DFF">
        <w:tc>
          <w:tcPr>
            <w:tcW w:w="2696" w:type="dxa"/>
          </w:tcPr>
          <w:p w14:paraId="4D9083C0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437/25</w:t>
            </w:r>
          </w:p>
          <w:p w14:paraId="08426977" w14:textId="3C1B4DE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75F2A1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432/24 y 053/25.</w:t>
            </w:r>
          </w:p>
          <w:p w14:paraId="76D4B199" w14:textId="4AD43805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C3CC5B2" w14:textId="77777777" w:rsidTr="00907DFF">
        <w:tc>
          <w:tcPr>
            <w:tcW w:w="2696" w:type="dxa"/>
          </w:tcPr>
          <w:p w14:paraId="5985B39C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438/25</w:t>
            </w:r>
          </w:p>
          <w:p w14:paraId="7432856F" w14:textId="794844B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CF50DA6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301/24 y 051</w:t>
            </w:r>
            <w:r w:rsidRPr="004F2486">
              <w:rPr>
                <w:rFonts w:ascii="Arial" w:hAnsi="Arial" w:cs="Arial"/>
                <w:lang w:eastAsia="ar-SA"/>
              </w:rPr>
              <w:t>/25.</w:t>
            </w:r>
          </w:p>
          <w:p w14:paraId="5135E91C" w14:textId="61509F1D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34D42AF6" w14:textId="77777777" w:rsidTr="00907DFF">
        <w:tc>
          <w:tcPr>
            <w:tcW w:w="2696" w:type="dxa"/>
          </w:tcPr>
          <w:p w14:paraId="589233BF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439/25</w:t>
            </w:r>
          </w:p>
          <w:p w14:paraId="6566809F" w14:textId="7BD8166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92EB97C" w14:textId="77777777" w:rsidR="004F2486" w:rsidRDefault="004F2486" w:rsidP="004F248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171/24 y 068/</w:t>
            </w:r>
            <w:r w:rsidRPr="004F2486">
              <w:rPr>
                <w:rFonts w:ascii="Arial" w:hAnsi="Arial" w:cs="Arial"/>
                <w:lang w:eastAsia="ar-SA"/>
              </w:rPr>
              <w:t>25.</w:t>
            </w:r>
          </w:p>
          <w:p w14:paraId="286138FE" w14:textId="7D9FDEAE" w:rsidR="004F2486" w:rsidRDefault="004F2486" w:rsidP="004F248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FB1B3C4" w14:textId="77777777" w:rsidTr="00907DFF">
        <w:tc>
          <w:tcPr>
            <w:tcW w:w="2696" w:type="dxa"/>
          </w:tcPr>
          <w:p w14:paraId="39A3087E" w14:textId="77777777" w:rsidR="004F2486" w:rsidRDefault="004F2486" w:rsidP="004F2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440/25</w:t>
            </w:r>
          </w:p>
          <w:p w14:paraId="10C35F84" w14:textId="3E89AD0E" w:rsidR="00420A58" w:rsidRDefault="00420A58" w:rsidP="004F2486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D05CF2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Re</w:t>
            </w:r>
            <w:r>
              <w:rPr>
                <w:rFonts w:ascii="Arial" w:hAnsi="Arial" w:cs="Arial"/>
                <w:lang w:eastAsia="ar-SA"/>
              </w:rPr>
              <w:t xml:space="preserve">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425/24 y 052/</w:t>
            </w:r>
            <w:r w:rsidRPr="004F2486">
              <w:rPr>
                <w:rFonts w:ascii="Arial" w:hAnsi="Arial" w:cs="Arial"/>
                <w:lang w:eastAsia="ar-SA"/>
              </w:rPr>
              <w:t>25.</w:t>
            </w:r>
          </w:p>
          <w:p w14:paraId="3233FE5B" w14:textId="7B903F11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DB180D6" w14:textId="77777777" w:rsidTr="00907DFF">
        <w:tc>
          <w:tcPr>
            <w:tcW w:w="2696" w:type="dxa"/>
          </w:tcPr>
          <w:p w14:paraId="6CA68F36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441/25</w:t>
            </w:r>
          </w:p>
          <w:p w14:paraId="56447122" w14:textId="4CD10D8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1AC7B89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297/24 y 055</w:t>
            </w:r>
            <w:r w:rsidRPr="004F2486">
              <w:rPr>
                <w:rFonts w:ascii="Arial" w:hAnsi="Arial" w:cs="Arial"/>
                <w:lang w:eastAsia="ar-SA"/>
              </w:rPr>
              <w:t>/25.</w:t>
            </w:r>
          </w:p>
          <w:p w14:paraId="1AB505F0" w14:textId="7CF582EB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3C9851EF" w14:textId="77777777" w:rsidTr="00907DFF">
        <w:tc>
          <w:tcPr>
            <w:tcW w:w="2696" w:type="dxa"/>
          </w:tcPr>
          <w:p w14:paraId="4ECE32E4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442/25</w:t>
            </w:r>
          </w:p>
          <w:p w14:paraId="2BF113EA" w14:textId="57833BA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CD2A3BF" w14:textId="77777777" w:rsidR="004F2486" w:rsidRDefault="00334227" w:rsidP="0033422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433/24 y 056/25.</w:t>
            </w:r>
          </w:p>
          <w:p w14:paraId="5A95B6F2" w14:textId="54481822" w:rsidR="00334227" w:rsidRDefault="00334227" w:rsidP="0033422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6985EFD" w14:textId="77777777" w:rsidTr="00907DFF">
        <w:tc>
          <w:tcPr>
            <w:tcW w:w="2696" w:type="dxa"/>
          </w:tcPr>
          <w:p w14:paraId="3DB5F005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443/25</w:t>
            </w:r>
          </w:p>
          <w:p w14:paraId="1024EA64" w14:textId="07C5C02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278ABC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convocatoria organizada por el P.E.P., en el marco de la conmemoración de los 10 años de la sanción del Código Civil y Comercial de la Nación.</w:t>
            </w:r>
          </w:p>
          <w:p w14:paraId="7340C37C" w14:textId="2BB3DCBA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6916C55" w14:textId="77777777" w:rsidTr="00907DFF">
        <w:tc>
          <w:tcPr>
            <w:tcW w:w="2696" w:type="dxa"/>
          </w:tcPr>
          <w:p w14:paraId="7531A221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444/25</w:t>
            </w:r>
          </w:p>
          <w:p w14:paraId="2942B8E5" w14:textId="0C25B11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50487B2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charla-taller “promoviendo una cultura de la paz desde el inicio de la vida”.</w:t>
            </w:r>
          </w:p>
          <w:p w14:paraId="7FBBE6C7" w14:textId="413262C9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FDFB12B" w14:textId="77777777" w:rsidTr="00907DFF">
        <w:tc>
          <w:tcPr>
            <w:tcW w:w="2696" w:type="dxa"/>
          </w:tcPr>
          <w:p w14:paraId="7730810B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445/25</w:t>
            </w:r>
          </w:p>
          <w:p w14:paraId="5E744002" w14:textId="1AD37E5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9894D8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6° Congreso de Yoga Tierra del Fuego, Convención Patagonia de Yoga Integral, </w:t>
            </w:r>
            <w:proofErr w:type="spellStart"/>
            <w:r>
              <w:rPr>
                <w:rFonts w:ascii="Arial" w:hAnsi="Arial" w:cs="Arial"/>
                <w:lang w:eastAsia="ar-SA"/>
              </w:rPr>
              <w:t>Yogaterapia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Yoga </w:t>
            </w:r>
            <w:proofErr w:type="spellStart"/>
            <w:r>
              <w:rPr>
                <w:rFonts w:ascii="Arial" w:hAnsi="Arial" w:cs="Arial"/>
                <w:lang w:eastAsia="ar-SA"/>
              </w:rPr>
              <w:t>Wellness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2CC86BE3" w14:textId="1DB55C09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6D1275F" w14:textId="77777777" w:rsidTr="00907DFF">
        <w:tc>
          <w:tcPr>
            <w:tcW w:w="2696" w:type="dxa"/>
          </w:tcPr>
          <w:p w14:paraId="527D70E9" w14:textId="77777777" w:rsidR="00420A58" w:rsidRDefault="00D06681" w:rsidP="00420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446/25</w:t>
            </w:r>
          </w:p>
          <w:p w14:paraId="5A701D46" w14:textId="01C1961A" w:rsidR="00420A58" w:rsidRPr="00420A58" w:rsidRDefault="00420A58" w:rsidP="00420A58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42302933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892.</w:t>
            </w:r>
          </w:p>
          <w:p w14:paraId="1A1FF39A" w14:textId="01735FD5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9EAA6D6" w14:textId="77777777" w:rsidTr="00907DFF">
        <w:tc>
          <w:tcPr>
            <w:tcW w:w="2696" w:type="dxa"/>
          </w:tcPr>
          <w:p w14:paraId="7AA827DA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447/25</w:t>
            </w:r>
          </w:p>
          <w:p w14:paraId="18CF373C" w14:textId="200DD02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DD4B635" w14:textId="1C637E9F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escolar “Las Calles de mi ciudad: un laberinto sin señal”.</w:t>
            </w:r>
          </w:p>
          <w:p w14:paraId="6086AEBE" w14:textId="4E1B067D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AFD802E" w14:textId="77777777" w:rsidTr="00907DFF">
        <w:tc>
          <w:tcPr>
            <w:tcW w:w="2696" w:type="dxa"/>
          </w:tcPr>
          <w:p w14:paraId="5EFD8116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448/25</w:t>
            </w:r>
          </w:p>
          <w:p w14:paraId="3412E106" w14:textId="1FC89AFF" w:rsidR="00420A58" w:rsidRDefault="00823AE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C7AA915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Jornadas de Sensibilización y Reflexión de Discapacidad.</w:t>
            </w:r>
          </w:p>
          <w:p w14:paraId="534F79B9" w14:textId="125A47A1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C3246F0" w14:textId="77777777" w:rsidTr="00907DFF">
        <w:tc>
          <w:tcPr>
            <w:tcW w:w="2696" w:type="dxa"/>
          </w:tcPr>
          <w:p w14:paraId="0B6AACEF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449/25</w:t>
            </w:r>
          </w:p>
          <w:p w14:paraId="17015E8C" w14:textId="6801A50D" w:rsidR="00420A58" w:rsidRPr="00420A58" w:rsidRDefault="009C597E" w:rsidP="001406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2D08E8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08/25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1004.</w:t>
            </w:r>
          </w:p>
          <w:p w14:paraId="2A94DEC0" w14:textId="5B925E00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DD3FA1C" w14:textId="77777777" w:rsidTr="00907DFF">
        <w:tc>
          <w:tcPr>
            <w:tcW w:w="2696" w:type="dxa"/>
          </w:tcPr>
          <w:p w14:paraId="4543F3BE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450/25</w:t>
            </w:r>
          </w:p>
          <w:p w14:paraId="24593333" w14:textId="5AEAA79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FD2B34E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376/25 declarando de Interés Provincial la labor desarrollada por AFS Programas Interculturales Argentina.</w:t>
            </w:r>
          </w:p>
          <w:p w14:paraId="0D0E049F" w14:textId="0B2D318D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B2726FA" w14:textId="77777777" w:rsidTr="00907DFF">
        <w:tc>
          <w:tcPr>
            <w:tcW w:w="2696" w:type="dxa"/>
          </w:tcPr>
          <w:p w14:paraId="6DAB3A05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451/25</w:t>
            </w:r>
          </w:p>
          <w:p w14:paraId="5569F8B2" w14:textId="5CDDCBA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C08BC4F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378/25 declarando de Interés Provincial el 3 Congreso Internacional de Emergencias y Desastres del Fin del Mundo </w:t>
            </w:r>
            <w:r w:rsidR="00271D3D">
              <w:rPr>
                <w:rFonts w:ascii="Arial" w:hAnsi="Arial" w:cs="Arial"/>
                <w:lang w:eastAsia="ar-SA"/>
              </w:rPr>
              <w:t>y las 5 Jornadas de emergencias y Urgencias Pre hospitalarias de Tierra del Fuego.</w:t>
            </w:r>
          </w:p>
          <w:p w14:paraId="5D76A1B9" w14:textId="52B0B74D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7EB2998E" w14:textId="77777777" w:rsidTr="00907DFF">
        <w:tc>
          <w:tcPr>
            <w:tcW w:w="2696" w:type="dxa"/>
          </w:tcPr>
          <w:p w14:paraId="0CEB703F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452/25</w:t>
            </w:r>
          </w:p>
          <w:p w14:paraId="6D95C9E1" w14:textId="3F3DE5D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1420FA3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379/25 declarando de Interés Provincial la participación de la pareja de bailarines, </w:t>
            </w:r>
            <w:proofErr w:type="spellStart"/>
            <w:r>
              <w:rPr>
                <w:rFonts w:ascii="Arial" w:hAnsi="Arial" w:cs="Arial"/>
                <w:lang w:eastAsia="ar-SA"/>
              </w:rPr>
              <w:t>Leyton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eastAsia="ar-SA"/>
              </w:rPr>
              <w:t>Nowak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en el Campeonato de Baile Deportivo WDSF </w:t>
            </w:r>
            <w:proofErr w:type="spellStart"/>
            <w:r>
              <w:rPr>
                <w:rFonts w:ascii="Arial" w:hAnsi="Arial" w:cs="Arial"/>
                <w:lang w:eastAsia="ar-SA"/>
              </w:rPr>
              <w:t>World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Championship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Adul Ten Dance.</w:t>
            </w:r>
          </w:p>
          <w:p w14:paraId="266EAB69" w14:textId="66C8D28B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2CAEA8B" w14:textId="77777777" w:rsidTr="00907DFF">
        <w:tc>
          <w:tcPr>
            <w:tcW w:w="2696" w:type="dxa"/>
          </w:tcPr>
          <w:p w14:paraId="456708A9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453/25</w:t>
            </w:r>
          </w:p>
          <w:p w14:paraId="31A8FA50" w14:textId="1CC41E9A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024C3DA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381/25 reconociendo la labor de la comisión directiva de la Agrupación Gaucha “Gaucho Fueguino”.</w:t>
            </w:r>
          </w:p>
          <w:p w14:paraId="3A978B61" w14:textId="42C524E2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3F459E6" w14:textId="77777777" w:rsidTr="00907DFF">
        <w:tc>
          <w:tcPr>
            <w:tcW w:w="2696" w:type="dxa"/>
          </w:tcPr>
          <w:p w14:paraId="034FAF1F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454/25</w:t>
            </w:r>
          </w:p>
          <w:p w14:paraId="7FEEACE6" w14:textId="22FDF1C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3C00FE3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380/25 declarando de Interés Provincial las “XIII Jornadas Internacionales sobre Violencia de Genero y Delitos Conexos”.</w:t>
            </w:r>
          </w:p>
          <w:p w14:paraId="026BFDCD" w14:textId="6A01D7C8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A388A50" w14:textId="77777777" w:rsidTr="00907DFF">
        <w:tc>
          <w:tcPr>
            <w:tcW w:w="2696" w:type="dxa"/>
          </w:tcPr>
          <w:p w14:paraId="1CAD5704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455/25</w:t>
            </w:r>
          </w:p>
          <w:p w14:paraId="11B88604" w14:textId="40F0075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E47765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377/25 declarando de Interés Provincial las 16 Edición de los “Juegos Deportivos Facundo Rivas”.</w:t>
            </w:r>
          </w:p>
          <w:p w14:paraId="6EFA0FAE" w14:textId="246A524F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7D8ABA4" w14:textId="77777777" w:rsidTr="00907DFF">
        <w:tc>
          <w:tcPr>
            <w:tcW w:w="2696" w:type="dxa"/>
          </w:tcPr>
          <w:p w14:paraId="3F1FF835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456/25</w:t>
            </w:r>
          </w:p>
          <w:p w14:paraId="0D6F601C" w14:textId="4881E99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8E9B419" w14:textId="58AEF221" w:rsidR="004F2486" w:rsidRDefault="0060174C" w:rsidP="005B6C5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</w:t>
            </w:r>
            <w:r w:rsidR="00B130D4">
              <w:rPr>
                <w:rFonts w:ascii="Arial" w:hAnsi="Arial" w:cs="Arial"/>
                <w:lang w:eastAsia="ar-SA"/>
              </w:rPr>
              <w:t xml:space="preserve">FORJA </w:t>
            </w:r>
            <w:proofErr w:type="spellStart"/>
            <w:r w:rsidR="00B130D4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B130D4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B130D4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130D4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B130D4">
              <w:rPr>
                <w:rFonts w:ascii="Arial" w:hAnsi="Arial" w:cs="Arial"/>
                <w:lang w:eastAsia="ar-SA"/>
              </w:rPr>
              <w:t>ResoL</w:t>
            </w:r>
            <w:proofErr w:type="spellEnd"/>
            <w:r w:rsidR="00B130D4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5B6C5E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5B6C5E">
              <w:rPr>
                <w:rFonts w:ascii="Arial" w:hAnsi="Arial" w:cs="Arial"/>
                <w:lang w:eastAsia="ar-SA"/>
              </w:rPr>
              <w:t xml:space="preserve"> de Interés Provincial la Edición del libro “Nuestra canción”.</w:t>
            </w:r>
          </w:p>
          <w:p w14:paraId="04C6C0A2" w14:textId="080DEA7F" w:rsidR="005B6C5E" w:rsidRDefault="005B6C5E" w:rsidP="005B6C5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4A2EB1B" w14:textId="77777777" w:rsidTr="00907DFF">
        <w:tc>
          <w:tcPr>
            <w:tcW w:w="2696" w:type="dxa"/>
          </w:tcPr>
          <w:p w14:paraId="25D8ACB6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457/25</w:t>
            </w:r>
          </w:p>
          <w:p w14:paraId="5BC9177F" w14:textId="04668E6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AF95C2" w14:textId="77777777" w:rsidR="004F2486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apertura del nuevo gimnasio del Club Garibaldi de la ciudad de Rio Grande.</w:t>
            </w:r>
          </w:p>
          <w:p w14:paraId="4C9754F4" w14:textId="46442E43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47F54E16" w14:textId="77777777" w:rsidTr="00907DFF">
        <w:tc>
          <w:tcPr>
            <w:tcW w:w="2696" w:type="dxa"/>
          </w:tcPr>
          <w:p w14:paraId="47FFFAAF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458/25</w:t>
            </w:r>
          </w:p>
          <w:p w14:paraId="56A2E2E0" w14:textId="501AF4C1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2DBF98B5" w14:textId="62320F5A" w:rsidR="004F2486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P. VERDE; S. FUEGUINOS; S. TOLHUIN; L.L.A.; M.P.F.; FORJA y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936555">
              <w:rPr>
                <w:rFonts w:ascii="Arial" w:hAnsi="Arial" w:cs="Arial"/>
                <w:lang w:eastAsia="ar-SA"/>
              </w:rPr>
              <w:t xml:space="preserve"> Ley sobre </w:t>
            </w:r>
            <w:r>
              <w:rPr>
                <w:rFonts w:ascii="Arial" w:hAnsi="Arial" w:cs="Arial"/>
                <w:lang w:eastAsia="ar-SA"/>
              </w:rPr>
              <w:t>cesión del inmueble identificado como Sección J – Macizo 1 – Parcela 10 de la ciudad de Ushuaia..</w:t>
            </w:r>
          </w:p>
          <w:p w14:paraId="41E6A283" w14:textId="77450437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DD73702" w14:textId="77777777" w:rsidTr="00907DFF">
        <w:tc>
          <w:tcPr>
            <w:tcW w:w="2696" w:type="dxa"/>
          </w:tcPr>
          <w:p w14:paraId="352C7737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459/25</w:t>
            </w:r>
          </w:p>
          <w:p w14:paraId="372922E1" w14:textId="6FA81819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402BDD57" w14:textId="363672E8" w:rsidR="00334227" w:rsidRDefault="00936555" w:rsidP="0093655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</w:t>
            </w:r>
            <w:r w:rsidRPr="00936555">
              <w:rPr>
                <w:rFonts w:ascii="Arial" w:hAnsi="Arial" w:cs="Arial"/>
                <w:lang w:eastAsia="ar-SA"/>
              </w:rPr>
              <w:t xml:space="preserve"> sobre municipalización de la margen sur de la ciudad de Rio Grande.</w:t>
            </w:r>
          </w:p>
        </w:tc>
      </w:tr>
      <w:tr w:rsidR="005B6C5E" w14:paraId="3400F7A7" w14:textId="77777777" w:rsidTr="00907DFF">
        <w:tc>
          <w:tcPr>
            <w:tcW w:w="2696" w:type="dxa"/>
          </w:tcPr>
          <w:p w14:paraId="1EB16142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460/25</w:t>
            </w:r>
          </w:p>
          <w:p w14:paraId="05BA2886" w14:textId="3920BFEA" w:rsidR="00823AE4" w:rsidRPr="00823AE4" w:rsidRDefault="00823AE4" w:rsidP="00140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3AE4">
              <w:rPr>
                <w:rFonts w:ascii="Arial" w:hAnsi="Arial" w:cs="Arial"/>
                <w:b/>
                <w:sz w:val="20"/>
                <w:szCs w:val="20"/>
              </w:rPr>
              <w:t>Com</w:t>
            </w:r>
            <w:proofErr w:type="spellEnd"/>
            <w:r w:rsidRPr="00823AE4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  <w:p w14:paraId="0C950B22" w14:textId="6F97539C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823AE4">
              <w:rPr>
                <w:rFonts w:ascii="Arial" w:hAnsi="Arial" w:cs="Arial"/>
                <w:b/>
                <w:sz w:val="20"/>
                <w:szCs w:val="20"/>
              </w:rPr>
              <w:t>Com. Esp. Ley 602</w:t>
            </w:r>
          </w:p>
        </w:tc>
        <w:tc>
          <w:tcPr>
            <w:tcW w:w="8080" w:type="dxa"/>
          </w:tcPr>
          <w:p w14:paraId="56D78BB4" w14:textId="77777777" w:rsidR="005B6C5E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obligatoriedad de los buques de explotación comercial o industrial de utilizar serenos.</w:t>
            </w:r>
          </w:p>
          <w:p w14:paraId="4CD8CB6D" w14:textId="50653CBA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6C5E" w14:paraId="7A97F820" w14:textId="77777777" w:rsidTr="00907DFF">
        <w:tc>
          <w:tcPr>
            <w:tcW w:w="2696" w:type="dxa"/>
          </w:tcPr>
          <w:p w14:paraId="1B6F79F1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461/25</w:t>
            </w:r>
          </w:p>
          <w:p w14:paraId="7073ECBA" w14:textId="0B77384E" w:rsidR="00420A58" w:rsidRDefault="00E02A00" w:rsidP="001406DA">
            <w:pPr>
              <w:jc w:val="center"/>
              <w:rPr>
                <w:rFonts w:ascii="Arial" w:hAnsi="Arial" w:cs="Arial"/>
              </w:rPr>
            </w:pPr>
            <w:r w:rsidRPr="00E02A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A2BE3A1" w14:textId="77777777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extendiendo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los plazos para dictaminar de las Comisiones Permanentes de Asesoramiento Legislativo.</w:t>
            </w:r>
          </w:p>
          <w:p w14:paraId="2A4D8299" w14:textId="2E52D115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6C5E" w14:paraId="5598CDFF" w14:textId="77777777" w:rsidTr="00907DFF">
        <w:tc>
          <w:tcPr>
            <w:tcW w:w="2696" w:type="dxa"/>
          </w:tcPr>
          <w:p w14:paraId="5DA75800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462/25</w:t>
            </w:r>
          </w:p>
          <w:p w14:paraId="1F54894F" w14:textId="77E7EF35" w:rsidR="00E02A00" w:rsidRDefault="00E02A00" w:rsidP="001406DA">
            <w:pPr>
              <w:jc w:val="center"/>
              <w:rPr>
                <w:rFonts w:ascii="Arial" w:hAnsi="Arial" w:cs="Arial"/>
              </w:rPr>
            </w:pPr>
            <w:r w:rsidRPr="00E02A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FC9021" w14:textId="1A5B493E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COM</w:t>
            </w:r>
            <w:r w:rsidR="00936555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 xml:space="preserve">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  <w:lang w:eastAsia="ar-SA"/>
              </w:rPr>
              <w:t>..de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del Consejo de la Magistratura en representación de esta Cámara Legislativa.</w:t>
            </w:r>
          </w:p>
          <w:p w14:paraId="09246DE6" w14:textId="64FD441D" w:rsidR="00262C42" w:rsidRDefault="00262C42" w:rsidP="000D6FB2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7AE3C35" w14:textId="77777777" w:rsidTr="00907DFF">
        <w:tc>
          <w:tcPr>
            <w:tcW w:w="2696" w:type="dxa"/>
          </w:tcPr>
          <w:p w14:paraId="2AEB5BE6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463/25</w:t>
            </w:r>
          </w:p>
          <w:p w14:paraId="2A8AA939" w14:textId="22314F03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DE8AF6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383/25 declarando de Interés Provincial las Jornadas de Sensibilización y Reflexión sobre discapacidad, organizadas por la Agrupación Hablemos de Autismo Tierra del Fuego.</w:t>
            </w:r>
          </w:p>
          <w:p w14:paraId="248AB0D2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FB17E0B" w14:textId="77777777" w:rsidTr="00907DFF">
        <w:tc>
          <w:tcPr>
            <w:tcW w:w="2696" w:type="dxa"/>
          </w:tcPr>
          <w:p w14:paraId="46895688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464/25</w:t>
            </w:r>
          </w:p>
          <w:p w14:paraId="58E76E2C" w14:textId="1DC9768D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BB24B14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389/25, para su ratificación.</w:t>
            </w:r>
          </w:p>
          <w:p w14:paraId="417A6640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113986E" w14:textId="77777777" w:rsidTr="00907DFF">
        <w:tc>
          <w:tcPr>
            <w:tcW w:w="2696" w:type="dxa"/>
          </w:tcPr>
          <w:p w14:paraId="3E078A88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465/25</w:t>
            </w:r>
          </w:p>
          <w:p w14:paraId="75B74C35" w14:textId="425A5AD9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57D6F69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390/25, para su ratificación.</w:t>
            </w:r>
          </w:p>
          <w:p w14:paraId="13F38A76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0944E8B" w14:textId="77777777" w:rsidTr="00907DFF">
        <w:tc>
          <w:tcPr>
            <w:tcW w:w="2696" w:type="dxa"/>
          </w:tcPr>
          <w:p w14:paraId="202D3F58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466/25</w:t>
            </w:r>
          </w:p>
          <w:p w14:paraId="435F9320" w14:textId="02E3DC54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881D501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“Aventuras con amigos sorprendentes”.</w:t>
            </w:r>
          </w:p>
          <w:p w14:paraId="449C05B8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1B861F7" w14:textId="77777777" w:rsidTr="00907DFF">
        <w:tc>
          <w:tcPr>
            <w:tcW w:w="2696" w:type="dxa"/>
          </w:tcPr>
          <w:p w14:paraId="02AABE0B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467/25</w:t>
            </w:r>
          </w:p>
          <w:p w14:paraId="0A92A5A5" w14:textId="1568F7AC" w:rsidR="009230A8" w:rsidRDefault="009230A8" w:rsidP="009230A8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0FBCE2F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382/25 suspendiendo la Sesión Ordinaria programada para el día 19 de Noviembre del cte. año.</w:t>
            </w:r>
          </w:p>
          <w:p w14:paraId="36E95D98" w14:textId="4721A915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CC5364" w14:paraId="2D06EEFF" w14:textId="77777777" w:rsidTr="00907DFF">
        <w:tc>
          <w:tcPr>
            <w:tcW w:w="2696" w:type="dxa"/>
          </w:tcPr>
          <w:p w14:paraId="76F22CDD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468/25</w:t>
            </w:r>
          </w:p>
          <w:p w14:paraId="1BCE2FFF" w14:textId="733ABC32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176E9EA0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PRESIDENCIA Resolución de Presidencia N° 399/25 declarando de Interés Provincial la participación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Yonathan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Flores, Luciano Córdoba y Máximo </w:t>
            </w:r>
            <w:r>
              <w:rPr>
                <w:rFonts w:ascii="Arial" w:hAnsi="Arial" w:cs="Arial"/>
                <w:lang w:eastAsia="ar-SA"/>
              </w:rPr>
              <w:lastRenderedPageBreak/>
              <w:t>Salinas, en el Torneo Nacional de Boxeo Amateur.</w:t>
            </w:r>
          </w:p>
          <w:p w14:paraId="50141217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664E0EF" w14:textId="77777777" w:rsidTr="00907DFF">
        <w:tc>
          <w:tcPr>
            <w:tcW w:w="2696" w:type="dxa"/>
          </w:tcPr>
          <w:p w14:paraId="48DA1FC5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469/25</w:t>
            </w:r>
          </w:p>
          <w:p w14:paraId="0F743D6C" w14:textId="7301AA92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DCCB3C9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Proyecto de Resolución declarando de interés provincial las fiestas de las Luminarias o </w:t>
            </w:r>
            <w:proofErr w:type="spellStart"/>
            <w:r>
              <w:rPr>
                <w:rFonts w:ascii="Arial" w:hAnsi="Arial" w:cs="Arial"/>
                <w:lang w:eastAsia="ar-SA"/>
              </w:rPr>
              <w:t>Janucá</w:t>
            </w:r>
            <w:proofErr w:type="spellEnd"/>
            <w:r>
              <w:rPr>
                <w:rFonts w:ascii="Arial" w:hAnsi="Arial" w:cs="Arial"/>
                <w:lang w:eastAsia="ar-SA"/>
              </w:rPr>
              <w:t>, celebrado en la ciudad de Ushuaia.</w:t>
            </w:r>
          </w:p>
          <w:p w14:paraId="7965185F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4CC2CA3" w14:textId="77777777" w:rsidTr="00907DFF">
        <w:tc>
          <w:tcPr>
            <w:tcW w:w="2696" w:type="dxa"/>
          </w:tcPr>
          <w:p w14:paraId="7E96EEAF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471/25</w:t>
            </w:r>
          </w:p>
          <w:p w14:paraId="0AF5C7D8" w14:textId="79348EDE" w:rsidR="009230A8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6DC2FF0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400/25 declarando de interés provincial  el evento “Primer Congreso Provincial de Derechos Humanos: Derechos Humanos  Desde el Sur – Uniendo Derechos, Tejiendo Redes, Construyendo Comunidad”.</w:t>
            </w:r>
          </w:p>
          <w:p w14:paraId="12006916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E3C6BFB" w14:textId="77777777" w:rsidTr="00907DFF">
        <w:tc>
          <w:tcPr>
            <w:tcW w:w="2696" w:type="dxa"/>
          </w:tcPr>
          <w:p w14:paraId="40E03DF2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472/25</w:t>
            </w:r>
          </w:p>
          <w:p w14:paraId="710DD80B" w14:textId="75B538AA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19F6176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Proyecto de Resolución declarando de interés provincial la Primera edición de la fiesta del Lago Escondido. </w:t>
            </w:r>
          </w:p>
          <w:p w14:paraId="3B260FE4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8ABB6EB" w14:textId="77777777" w:rsidTr="00907DFF">
        <w:tc>
          <w:tcPr>
            <w:tcW w:w="2696" w:type="dxa"/>
          </w:tcPr>
          <w:p w14:paraId="330C3EFE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474/25</w:t>
            </w:r>
          </w:p>
          <w:p w14:paraId="112D96B6" w14:textId="77D963A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76610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401/25 declarando de interés provincial el torneo de Rugby denominado “XXXVIII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Mundo”.</w:t>
            </w:r>
          </w:p>
          <w:p w14:paraId="1CFB8861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742F2A7" w14:textId="77777777" w:rsidTr="00907DFF">
        <w:tc>
          <w:tcPr>
            <w:tcW w:w="2696" w:type="dxa"/>
          </w:tcPr>
          <w:p w14:paraId="2D6E1282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475/25</w:t>
            </w:r>
          </w:p>
          <w:p w14:paraId="427E6C64" w14:textId="72C8DA1E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E6555FA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“Festival Jóvenes Solidarios”.</w:t>
            </w:r>
          </w:p>
          <w:p w14:paraId="0711219B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A4D3E35" w14:textId="77777777" w:rsidTr="00907DFF">
        <w:tc>
          <w:tcPr>
            <w:tcW w:w="2696" w:type="dxa"/>
          </w:tcPr>
          <w:p w14:paraId="4FB5318D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476/25</w:t>
            </w:r>
          </w:p>
          <w:p w14:paraId="7BE0BED0" w14:textId="6953B3EA" w:rsidR="00907DFF" w:rsidRPr="00907DFF" w:rsidRDefault="00907DFF" w:rsidP="001406DA">
            <w:pPr>
              <w:jc w:val="center"/>
              <w:rPr>
                <w:rFonts w:ascii="Arial" w:hAnsi="Arial" w:cs="Arial"/>
                <w:b/>
              </w:rPr>
            </w:pPr>
            <w:r w:rsidRPr="00907DF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4D4D4A2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09/25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1431 – Programa de Fortalecimiento en Infraestructura Educativa en los establecimientos de gestión estatal y todas las modalidades y niveles.</w:t>
            </w:r>
          </w:p>
          <w:p w14:paraId="7805319D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5E9F5BB" w14:textId="77777777" w:rsidTr="00907DFF">
        <w:tc>
          <w:tcPr>
            <w:tcW w:w="2696" w:type="dxa"/>
          </w:tcPr>
          <w:p w14:paraId="4B2A16B6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477/25</w:t>
            </w:r>
          </w:p>
          <w:p w14:paraId="126BB6F2" w14:textId="28B623E1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3973824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11/25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1482 – Digesto Jurídico Provincial..</w:t>
            </w:r>
          </w:p>
          <w:p w14:paraId="4956117E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135956FC" w14:textId="77777777" w:rsidTr="00907DFF">
        <w:tc>
          <w:tcPr>
            <w:tcW w:w="2696" w:type="dxa"/>
          </w:tcPr>
          <w:p w14:paraId="1A9EF968" w14:textId="77777777" w:rsidR="00907DFF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478/25</w:t>
            </w:r>
          </w:p>
          <w:p w14:paraId="080B4228" w14:textId="53E9BB43" w:rsidR="00CC5364" w:rsidRPr="00907DFF" w:rsidRDefault="00CC5364" w:rsidP="001406DA">
            <w:pPr>
              <w:jc w:val="center"/>
              <w:rPr>
                <w:rFonts w:ascii="Arial" w:hAnsi="Arial" w:cs="Arial"/>
                <w:b/>
              </w:rPr>
            </w:pPr>
            <w:r w:rsidRPr="00907DFF">
              <w:rPr>
                <w:rFonts w:ascii="Arial" w:hAnsi="Arial" w:cs="Arial"/>
                <w:b/>
              </w:rPr>
              <w:t xml:space="preserve"> </w:t>
            </w:r>
            <w:r w:rsidR="00907DFF" w:rsidRPr="00907DFF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080" w:type="dxa"/>
          </w:tcPr>
          <w:p w14:paraId="33AA4BF5" w14:textId="4171B39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</w:t>
            </w:r>
            <w:r w:rsidR="00823AE4">
              <w:rPr>
                <w:rFonts w:ascii="Arial" w:hAnsi="Arial" w:cs="Arial"/>
                <w:lang w:eastAsia="ar-SA"/>
              </w:rPr>
              <w:t>E.P. Mensaje N° 10/25</w:t>
            </w:r>
            <w:r>
              <w:rPr>
                <w:rFonts w:ascii="Arial" w:hAnsi="Arial" w:cs="Arial"/>
                <w:lang w:eastAsia="ar-SA"/>
              </w:rPr>
              <w:t xml:space="preserve"> disponiendo la liquidación del “Fondo Residual Ley Provincial N° 478”.</w:t>
            </w:r>
          </w:p>
          <w:p w14:paraId="32F59B73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5B2924E" w14:textId="77777777" w:rsidTr="00907DFF">
        <w:tc>
          <w:tcPr>
            <w:tcW w:w="2696" w:type="dxa"/>
          </w:tcPr>
          <w:p w14:paraId="48C1EAA2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479/25</w:t>
            </w:r>
          </w:p>
          <w:p w14:paraId="0B809DC9" w14:textId="525314E7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09DE7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409/25 convocando a Sesión Ordinaria para el día 11 de diciembre del cte. año en el recinto de sesiones.</w:t>
            </w:r>
          </w:p>
          <w:p w14:paraId="6031E888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7B6A92B9" w14:textId="77777777" w:rsidTr="00907DFF">
        <w:tc>
          <w:tcPr>
            <w:tcW w:w="2696" w:type="dxa"/>
          </w:tcPr>
          <w:p w14:paraId="69F08BBF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480/25</w:t>
            </w:r>
          </w:p>
          <w:p w14:paraId="510DDC75" w14:textId="4C2E0C4E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5E2B7DD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de arte plástica-visual denominada “Arte Veo”.</w:t>
            </w:r>
          </w:p>
          <w:p w14:paraId="4BD1D7D7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1BCF5131" w14:textId="77777777" w:rsidR="009438AB" w:rsidRDefault="009438AB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6ED204FC" w14:textId="77777777" w:rsidTr="00907DFF">
        <w:tc>
          <w:tcPr>
            <w:tcW w:w="2696" w:type="dxa"/>
          </w:tcPr>
          <w:p w14:paraId="00B25B14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481/25</w:t>
            </w:r>
          </w:p>
          <w:p w14:paraId="6FFB846E" w14:textId="7E8E2A1B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5C88EC7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actividad minera de pequeña escala y artesanal en el ámbito de la Provincia.</w:t>
            </w:r>
          </w:p>
          <w:p w14:paraId="1F1474D0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2532E8D5" w14:textId="77777777" w:rsidTr="00907DFF">
        <w:tc>
          <w:tcPr>
            <w:tcW w:w="2696" w:type="dxa"/>
          </w:tcPr>
          <w:p w14:paraId="213A3451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482/25</w:t>
            </w:r>
          </w:p>
          <w:p w14:paraId="61A54011" w14:textId="50F5DC65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4DF1ACD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“Nuestros Mundos – La Galaxia del Arte que nos encuentra”.</w:t>
            </w:r>
          </w:p>
          <w:p w14:paraId="1B97AF75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18D2F1F9" w14:textId="77777777" w:rsidTr="00907DFF">
        <w:tc>
          <w:tcPr>
            <w:tcW w:w="2696" w:type="dxa"/>
          </w:tcPr>
          <w:p w14:paraId="07A364C1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483/25</w:t>
            </w:r>
          </w:p>
          <w:p w14:paraId="10987476" w14:textId="225CFB3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15DBE14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“Inspiración Local”.</w:t>
            </w:r>
          </w:p>
          <w:p w14:paraId="43B884FF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56D1D7B6" w14:textId="77777777" w:rsidTr="00907DFF">
        <w:tc>
          <w:tcPr>
            <w:tcW w:w="2696" w:type="dxa"/>
          </w:tcPr>
          <w:p w14:paraId="4A28EA3B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484/25</w:t>
            </w:r>
          </w:p>
          <w:p w14:paraId="67B8400C" w14:textId="1EAEBD9D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49B1877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proyecto audiovisual “Mujeres Rurales de Tierra del Fuego”:</w:t>
            </w:r>
          </w:p>
          <w:p w14:paraId="227DFFFA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758C083A" w14:textId="77777777" w:rsidTr="00907DFF">
        <w:tc>
          <w:tcPr>
            <w:tcW w:w="2696" w:type="dxa"/>
          </w:tcPr>
          <w:p w14:paraId="3D7AA7F3" w14:textId="77777777" w:rsidR="00D543C1" w:rsidRDefault="008103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485/25</w:t>
            </w:r>
          </w:p>
          <w:p w14:paraId="00BD2A46" w14:textId="2589EDEB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DBCD91B" w14:textId="77777777" w:rsidR="00D543C1" w:rsidRDefault="008103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“Organización </w:t>
            </w:r>
            <w:proofErr w:type="spellStart"/>
            <w:r>
              <w:rPr>
                <w:rFonts w:ascii="Arial" w:hAnsi="Arial" w:cs="Arial"/>
                <w:lang w:eastAsia="ar-SA"/>
              </w:rPr>
              <w:t>Asez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Wao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740B6E1B" w14:textId="1A8D6733" w:rsidR="008103DA" w:rsidRDefault="008103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0BB5" w14:paraId="1BB3960C" w14:textId="77777777" w:rsidTr="00907DFF">
        <w:tc>
          <w:tcPr>
            <w:tcW w:w="2696" w:type="dxa"/>
          </w:tcPr>
          <w:p w14:paraId="1DA353F2" w14:textId="77777777" w:rsidR="00B30BB5" w:rsidRDefault="00B30BB5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486/25</w:t>
            </w:r>
          </w:p>
          <w:p w14:paraId="38113186" w14:textId="28AA291D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B282CE" w14:textId="77777777" w:rsidR="00B30BB5" w:rsidRDefault="00B30BB5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60° Aniversario de la Resolución 2065 (XX) de la Asamblea General de las Naciones Unidas.</w:t>
            </w:r>
          </w:p>
          <w:p w14:paraId="06A5A4E5" w14:textId="77777777" w:rsidR="00B30BB5" w:rsidRDefault="00B30BB5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A59AF" w14:paraId="2FFCB997" w14:textId="77777777" w:rsidTr="00907DFF">
        <w:tc>
          <w:tcPr>
            <w:tcW w:w="2696" w:type="dxa"/>
          </w:tcPr>
          <w:p w14:paraId="1E10C450" w14:textId="77777777" w:rsidR="002A59AF" w:rsidRDefault="002A59A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487/25</w:t>
            </w:r>
          </w:p>
          <w:p w14:paraId="1576D7D9" w14:textId="044803DD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E62CDB4" w14:textId="77777777" w:rsidR="002A59AF" w:rsidRDefault="002A59AF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3° Edición del evento “Prueba de Doma y Mansedumbre”.</w:t>
            </w:r>
          </w:p>
          <w:p w14:paraId="0B434D64" w14:textId="77777777" w:rsidR="002A59AF" w:rsidRDefault="002A59AF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A59AF" w14:paraId="39BA1A39" w14:textId="77777777" w:rsidTr="00907DFF">
        <w:tc>
          <w:tcPr>
            <w:tcW w:w="2696" w:type="dxa"/>
          </w:tcPr>
          <w:p w14:paraId="4E79770D" w14:textId="77777777" w:rsidR="002A59AF" w:rsidRDefault="002A59A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488/25</w:t>
            </w:r>
          </w:p>
          <w:p w14:paraId="568DA50B" w14:textId="4B17F7B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650FBF78" w14:textId="77777777" w:rsidR="002A59AF" w:rsidRDefault="002A59AF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la Ley Provincial N° 1545.</w:t>
            </w:r>
          </w:p>
          <w:p w14:paraId="13017389" w14:textId="77777777" w:rsidR="002A59AF" w:rsidRDefault="002A59AF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38AB" w14:paraId="31B3DC91" w14:textId="77777777" w:rsidTr="00907DFF">
        <w:tc>
          <w:tcPr>
            <w:tcW w:w="2696" w:type="dxa"/>
          </w:tcPr>
          <w:p w14:paraId="7187BBAA" w14:textId="77777777" w:rsidR="009438AB" w:rsidRDefault="009438A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489/25</w:t>
            </w:r>
          </w:p>
          <w:p w14:paraId="06C45B09" w14:textId="7F3756D3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5CC9E97" w14:textId="77777777" w:rsidR="009438AB" w:rsidRDefault="009438AB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410/25 declarando de Interés Provincial la Fiesta de las Luminarias.</w:t>
            </w:r>
          </w:p>
          <w:p w14:paraId="35E51DC5" w14:textId="77777777" w:rsidR="009438AB" w:rsidRDefault="009438AB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38AB" w14:paraId="2F293212" w14:textId="77777777" w:rsidTr="00907DFF">
        <w:tc>
          <w:tcPr>
            <w:tcW w:w="2696" w:type="dxa"/>
          </w:tcPr>
          <w:p w14:paraId="7729F118" w14:textId="77777777" w:rsidR="009438AB" w:rsidRDefault="009438A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490/25</w:t>
            </w:r>
          </w:p>
          <w:p w14:paraId="40E08598" w14:textId="1F131C55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D5208DD" w14:textId="77777777" w:rsidR="009438AB" w:rsidRDefault="009438AB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412/25 prorrogando para el día lunes 15 de diciembre del cte. año, la Sesión Ordinaria convocada por Resolución de Presidencia N° 409/25.</w:t>
            </w:r>
          </w:p>
          <w:p w14:paraId="0071F74F" w14:textId="77777777" w:rsidR="009438AB" w:rsidRDefault="009438AB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A2B86" w14:paraId="28E08614" w14:textId="77777777" w:rsidTr="00907DFF">
        <w:tc>
          <w:tcPr>
            <w:tcW w:w="2696" w:type="dxa"/>
          </w:tcPr>
          <w:p w14:paraId="00CFA926" w14:textId="77777777" w:rsidR="004A2B86" w:rsidRDefault="004A2B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491/25</w:t>
            </w:r>
          </w:p>
          <w:p w14:paraId="6FF4179D" w14:textId="3998D957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27596E1" w14:textId="77777777" w:rsidR="004A2B86" w:rsidRDefault="004A2B86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“Horizonte Andino”.</w:t>
            </w:r>
          </w:p>
          <w:p w14:paraId="023AE7F0" w14:textId="77777777" w:rsidR="004A2B86" w:rsidRDefault="004A2B86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A2B86" w14:paraId="28292D19" w14:textId="77777777" w:rsidTr="00907DFF">
        <w:tc>
          <w:tcPr>
            <w:tcW w:w="2696" w:type="dxa"/>
          </w:tcPr>
          <w:p w14:paraId="062C33FB" w14:textId="77777777" w:rsidR="004A2B86" w:rsidRDefault="004A2B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492/25</w:t>
            </w:r>
          </w:p>
          <w:p w14:paraId="400C460B" w14:textId="4D30E093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E847CD6" w14:textId="77777777" w:rsidR="004A2B86" w:rsidRDefault="004A2B86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Ciudadano Ilustre al señor Roberto Tito </w:t>
            </w:r>
            <w:proofErr w:type="spellStart"/>
            <w:r>
              <w:rPr>
                <w:rFonts w:ascii="Arial" w:hAnsi="Arial" w:cs="Arial"/>
                <w:lang w:eastAsia="ar-SA"/>
              </w:rPr>
              <w:t>Padín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su destacada trayectoria y aporte a la identidad cultural provincial.</w:t>
            </w:r>
          </w:p>
          <w:p w14:paraId="31E7E42C" w14:textId="77777777" w:rsidR="004A2B86" w:rsidRDefault="004A2B86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68E441EC" w14:textId="77777777" w:rsidTr="00907DFF">
        <w:tc>
          <w:tcPr>
            <w:tcW w:w="2696" w:type="dxa"/>
          </w:tcPr>
          <w:p w14:paraId="0BFADB0C" w14:textId="77777777" w:rsidR="00B03D3F" w:rsidRDefault="00B03D3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493/25</w:t>
            </w:r>
          </w:p>
          <w:p w14:paraId="626DFC2F" w14:textId="31B20FB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58B336" w14:textId="77777777" w:rsidR="00B03D3F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los alcances de la Ley Provincial N° 1583 (Fondo Residual).</w:t>
            </w:r>
          </w:p>
          <w:p w14:paraId="30708D2A" w14:textId="1367FCC4" w:rsidR="009230A8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71F26C19" w14:textId="77777777" w:rsidTr="00907DFF">
        <w:tc>
          <w:tcPr>
            <w:tcW w:w="2696" w:type="dxa"/>
          </w:tcPr>
          <w:p w14:paraId="359DC439" w14:textId="77777777" w:rsidR="00B03D3F" w:rsidRDefault="00B03D3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494/25</w:t>
            </w:r>
          </w:p>
          <w:p w14:paraId="08854624" w14:textId="6C24321C" w:rsidR="009230A8" w:rsidRPr="009230A8" w:rsidRDefault="009230A8" w:rsidP="001406DA">
            <w:pPr>
              <w:jc w:val="center"/>
              <w:rPr>
                <w:rFonts w:ascii="Arial" w:hAnsi="Arial" w:cs="Arial"/>
                <w:b/>
              </w:rPr>
            </w:pPr>
            <w:r w:rsidRPr="009230A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59D0AD86" w14:textId="77777777" w:rsidR="00B03D3F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Tierra Urbanas Fiscales: transferencia del inmueble provincial identificado como Sección T, Macizo 15ª, Parcela 3B de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7BE09649" w14:textId="569CD628" w:rsidR="009230A8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2A74C697" w14:textId="77777777" w:rsidTr="00907DFF">
        <w:tc>
          <w:tcPr>
            <w:tcW w:w="2696" w:type="dxa"/>
          </w:tcPr>
          <w:p w14:paraId="679507EC" w14:textId="77777777" w:rsidR="00B03D3F" w:rsidRDefault="00B03D3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495/25</w:t>
            </w:r>
          </w:p>
          <w:p w14:paraId="7178D60F" w14:textId="5B5DD395" w:rsidR="009230A8" w:rsidRPr="009230A8" w:rsidRDefault="009230A8" w:rsidP="001406DA">
            <w:pPr>
              <w:jc w:val="center"/>
              <w:rPr>
                <w:rFonts w:ascii="Arial" w:hAnsi="Arial" w:cs="Arial"/>
                <w:b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2E4F1B" w14:textId="346B5D26" w:rsidR="00B03D3F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los alcances</w:t>
            </w:r>
            <w:r w:rsidR="00907DFF">
              <w:rPr>
                <w:rFonts w:ascii="Arial" w:hAnsi="Arial" w:cs="Arial"/>
                <w:lang w:eastAsia="ar-SA"/>
              </w:rPr>
              <w:t xml:space="preserve"> de la Ley Provincial 1302 -</w:t>
            </w:r>
            <w:r>
              <w:rPr>
                <w:rFonts w:ascii="Arial" w:hAnsi="Arial" w:cs="Arial"/>
                <w:lang w:eastAsia="ar-SA"/>
              </w:rPr>
              <w:t xml:space="preserve"> Sustentabilidad y Fortalecimiento del sistema de la Previsión Social de la Provincia.</w:t>
            </w:r>
          </w:p>
          <w:p w14:paraId="43B8FAA8" w14:textId="6666B4AD" w:rsidR="009230A8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25AD2954" w14:textId="77777777" w:rsidTr="00907DFF">
        <w:tc>
          <w:tcPr>
            <w:tcW w:w="2696" w:type="dxa"/>
          </w:tcPr>
          <w:p w14:paraId="6D1D1FCD" w14:textId="449D74C2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lastRenderedPageBreak/>
              <w:t xml:space="preserve"> A</w:t>
            </w:r>
            <w:r>
              <w:rPr>
                <w:rFonts w:ascii="Arial" w:hAnsi="Arial" w:cs="Arial"/>
                <w:lang w:val="en-US"/>
              </w:rPr>
              <w:t>SUNTO N°</w:t>
            </w:r>
            <w:r w:rsidRPr="00956F5B">
              <w:rPr>
                <w:rFonts w:ascii="Arial" w:hAnsi="Arial" w:cs="Arial"/>
                <w:lang w:val="en-US"/>
              </w:rPr>
              <w:t xml:space="preserve"> 496/25</w:t>
            </w:r>
          </w:p>
          <w:p w14:paraId="2EABCDDA" w14:textId="0D41A88A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78774B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Vicepresidente I de la Legislatura Provincial a la señora Legisladora María Victoria </w:t>
            </w:r>
            <w:proofErr w:type="spellStart"/>
            <w:r>
              <w:rPr>
                <w:rFonts w:ascii="Arial" w:hAnsi="Arial" w:cs="Arial"/>
              </w:rPr>
              <w:t>Vuoto</w:t>
            </w:r>
            <w:proofErr w:type="spellEnd"/>
            <w:r>
              <w:rPr>
                <w:rFonts w:ascii="Arial" w:hAnsi="Arial" w:cs="Arial"/>
              </w:rPr>
              <w:t>, de acuerdo a lo establecido en el art. 100 de la Constitución Provincial.</w:t>
            </w:r>
          </w:p>
          <w:p w14:paraId="1004DD5E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520CE3C8" w14:textId="77777777" w:rsidTr="00907DFF">
        <w:tc>
          <w:tcPr>
            <w:tcW w:w="2696" w:type="dxa"/>
          </w:tcPr>
          <w:p w14:paraId="68854605" w14:textId="6F6B22F1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ASUNTO N° </w:t>
            </w:r>
            <w:r w:rsidRPr="00956F5B">
              <w:rPr>
                <w:rFonts w:ascii="Arial" w:hAnsi="Arial" w:cs="Arial"/>
                <w:lang w:val="en-US"/>
              </w:rPr>
              <w:t xml:space="preserve"> 497/25</w:t>
            </w:r>
          </w:p>
          <w:p w14:paraId="0A4E862B" w14:textId="194BD546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63DA5C1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val="en-US"/>
              </w:rPr>
            </w:pPr>
            <w:r w:rsidRPr="0014716F">
              <w:rPr>
                <w:rFonts w:ascii="Arial" w:hAnsi="Arial" w:cs="Arial"/>
                <w:lang w:val="en-US"/>
              </w:rPr>
              <w:t xml:space="preserve">COMISION DE LABOR PARLAMENTARIA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Proy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Pr="0014716F">
              <w:rPr>
                <w:rFonts w:ascii="Arial" w:hAnsi="Arial" w:cs="Arial"/>
                <w:lang w:val="en-US"/>
              </w:rPr>
              <w:t>de</w:t>
            </w:r>
            <w:proofErr w:type="gramEnd"/>
            <w:r w:rsidRPr="001471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Resol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16F">
              <w:rPr>
                <w:rFonts w:ascii="Arial" w:hAnsi="Arial" w:cs="Arial"/>
                <w:lang w:val="en-US"/>
              </w:rPr>
              <w:t>designando</w:t>
            </w:r>
            <w:proofErr w:type="spellEnd"/>
            <w:proofErr w:type="gramEnd"/>
            <w:r w:rsidRPr="001471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Vicepresidente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I</w:t>
            </w:r>
            <w:r>
              <w:rPr>
                <w:rFonts w:ascii="Arial" w:hAnsi="Arial" w:cs="Arial"/>
                <w:lang w:val="en-US"/>
              </w:rPr>
              <w:t>I</w:t>
            </w:r>
            <w:r w:rsidRPr="0014716F"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Leg</w:t>
            </w:r>
            <w:r>
              <w:rPr>
                <w:rFonts w:ascii="Arial" w:hAnsi="Arial" w:cs="Arial"/>
                <w:lang w:val="en-US"/>
              </w:rPr>
              <w:t>islatura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Provincial al </w:t>
            </w:r>
            <w:proofErr w:type="spellStart"/>
            <w:r>
              <w:rPr>
                <w:rFonts w:ascii="Arial" w:hAnsi="Arial" w:cs="Arial"/>
                <w:lang w:val="en-US"/>
              </w:rPr>
              <w:t>señor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Federico </w:t>
            </w:r>
            <w:proofErr w:type="spellStart"/>
            <w:r>
              <w:rPr>
                <w:rFonts w:ascii="Arial" w:hAnsi="Arial" w:cs="Arial"/>
                <w:lang w:val="en-US"/>
              </w:rPr>
              <w:t>Greve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, de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acuerdo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a lo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establecido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en el art. 100 de la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Constitución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Provincial.</w:t>
            </w:r>
          </w:p>
          <w:p w14:paraId="017DCC22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66B01658" w14:textId="77777777" w:rsidTr="00907DFF">
        <w:tc>
          <w:tcPr>
            <w:tcW w:w="2696" w:type="dxa"/>
          </w:tcPr>
          <w:p w14:paraId="260C9563" w14:textId="195D50E5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t xml:space="preserve"> A</w:t>
            </w:r>
            <w:r>
              <w:rPr>
                <w:rFonts w:ascii="Arial" w:hAnsi="Arial" w:cs="Arial"/>
                <w:lang w:val="en-US"/>
              </w:rPr>
              <w:t xml:space="preserve">SUNTO N° </w:t>
            </w:r>
            <w:r w:rsidRPr="00956F5B">
              <w:rPr>
                <w:rFonts w:ascii="Arial" w:hAnsi="Arial" w:cs="Arial"/>
                <w:lang w:val="en-US"/>
              </w:rPr>
              <w:t xml:space="preserve"> 498/25</w:t>
            </w:r>
          </w:p>
          <w:p w14:paraId="58E64401" w14:textId="4B5865F2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1B5076F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val="en-US"/>
              </w:rPr>
            </w:pPr>
            <w:r w:rsidRPr="0014716F">
              <w:rPr>
                <w:rFonts w:ascii="Arial" w:hAnsi="Arial" w:cs="Arial"/>
                <w:lang w:val="en-US"/>
              </w:rPr>
              <w:t xml:space="preserve">COMISION DE LABOR PARLAMENTARIA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Proy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Pr="0014716F">
              <w:rPr>
                <w:rFonts w:ascii="Arial" w:hAnsi="Arial" w:cs="Arial"/>
                <w:lang w:val="en-US"/>
              </w:rPr>
              <w:t>de</w:t>
            </w:r>
            <w:proofErr w:type="gramEnd"/>
            <w:r w:rsidRPr="001471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Res</w:t>
            </w:r>
            <w:r>
              <w:rPr>
                <w:rFonts w:ascii="Arial" w:hAnsi="Arial" w:cs="Arial"/>
                <w:lang w:val="en-US"/>
              </w:rPr>
              <w:t>ol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designando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Secretario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Administrativo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>
              <w:rPr>
                <w:rFonts w:ascii="Arial" w:hAnsi="Arial" w:cs="Arial"/>
                <w:lang w:val="en-US"/>
              </w:rPr>
              <w:t>Legislatura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Provincial al </w:t>
            </w:r>
            <w:proofErr w:type="spellStart"/>
            <w:r>
              <w:rPr>
                <w:rFonts w:ascii="Arial" w:hAnsi="Arial" w:cs="Arial"/>
                <w:lang w:val="en-US"/>
              </w:rPr>
              <w:t>señor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Héctor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Ramon </w:t>
            </w:r>
            <w:proofErr w:type="spellStart"/>
            <w:r>
              <w:rPr>
                <w:rFonts w:ascii="Arial" w:hAnsi="Arial" w:cs="Arial"/>
                <w:lang w:val="en-US"/>
              </w:rPr>
              <w:t>Garay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Villarroel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, de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acuerdo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a lo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establecido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en el art. </w:t>
            </w:r>
            <w:r>
              <w:rPr>
                <w:rFonts w:ascii="Arial" w:hAnsi="Arial" w:cs="Arial"/>
                <w:lang w:val="en-US"/>
              </w:rPr>
              <w:t xml:space="preserve">39 del </w:t>
            </w:r>
            <w:proofErr w:type="spellStart"/>
            <w:r>
              <w:rPr>
                <w:rFonts w:ascii="Arial" w:hAnsi="Arial" w:cs="Arial"/>
                <w:lang w:val="en-US"/>
              </w:rPr>
              <w:t>Reglamento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Interno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>
              <w:rPr>
                <w:rFonts w:ascii="Arial" w:hAnsi="Arial" w:cs="Arial"/>
                <w:lang w:val="en-US"/>
              </w:rPr>
              <w:t>Cámara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14:paraId="14CBBA20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408D2D87" w14:textId="77777777" w:rsidTr="00907DFF">
        <w:tc>
          <w:tcPr>
            <w:tcW w:w="2696" w:type="dxa"/>
          </w:tcPr>
          <w:p w14:paraId="78EB1386" w14:textId="7A722776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SUNTO N°</w:t>
            </w:r>
            <w:r w:rsidRPr="00956F5B">
              <w:rPr>
                <w:rFonts w:ascii="Arial" w:hAnsi="Arial" w:cs="Arial"/>
                <w:lang w:val="en-US"/>
              </w:rPr>
              <w:t xml:space="preserve"> 499/25</w:t>
            </w:r>
          </w:p>
          <w:p w14:paraId="1C45CF4E" w14:textId="4117DBCF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85F6EE3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4716F"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Prosecretario Administrativo</w:t>
            </w:r>
            <w:r w:rsidRPr="0014716F">
              <w:rPr>
                <w:rFonts w:ascii="Arial" w:hAnsi="Arial" w:cs="Arial"/>
              </w:rPr>
              <w:t xml:space="preserve"> de la Legislatura Provincial a</w:t>
            </w:r>
            <w:r>
              <w:rPr>
                <w:rFonts w:ascii="Arial" w:hAnsi="Arial" w:cs="Arial"/>
              </w:rPr>
              <w:t xml:space="preserve">l señor Walter </w:t>
            </w:r>
            <w:proofErr w:type="spellStart"/>
            <w:r>
              <w:rPr>
                <w:rFonts w:ascii="Arial" w:hAnsi="Arial" w:cs="Arial"/>
              </w:rPr>
              <w:t>Albiol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14716F">
              <w:rPr>
                <w:rFonts w:ascii="Arial" w:hAnsi="Arial" w:cs="Arial"/>
              </w:rPr>
              <w:t xml:space="preserve"> de acuerdo a lo establecido en el art. </w:t>
            </w:r>
            <w:r>
              <w:rPr>
                <w:rFonts w:ascii="Arial" w:hAnsi="Arial" w:cs="Arial"/>
              </w:rPr>
              <w:t>43</w:t>
            </w:r>
            <w:r w:rsidRPr="0014716F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>l Reglamento Interno de la Cámara.</w:t>
            </w:r>
          </w:p>
          <w:p w14:paraId="3D2E9EC1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5F2F3E54" w14:textId="77777777" w:rsidTr="00907DFF">
        <w:tc>
          <w:tcPr>
            <w:tcW w:w="2696" w:type="dxa"/>
          </w:tcPr>
          <w:p w14:paraId="502DC0D2" w14:textId="3786A686" w:rsidR="00B03D3F" w:rsidRDefault="00B03D3F" w:rsidP="00B03D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500/25</w:t>
            </w:r>
          </w:p>
          <w:p w14:paraId="4DE69663" w14:textId="07219BAD" w:rsidR="00B03D3F" w:rsidRDefault="009230A8" w:rsidP="009230A8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5DEB47" w14:textId="77777777" w:rsidR="00B03D3F" w:rsidRDefault="00B03D3F" w:rsidP="009230A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4716F"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 w:rsidRPr="0014716F">
              <w:rPr>
                <w:rFonts w:ascii="Arial" w:hAnsi="Arial" w:cs="Arial"/>
              </w:rPr>
              <w:t>Proy</w:t>
            </w:r>
            <w:proofErr w:type="spellEnd"/>
            <w:r w:rsidRPr="0014716F">
              <w:rPr>
                <w:rFonts w:ascii="Arial" w:hAnsi="Arial" w:cs="Arial"/>
              </w:rPr>
              <w:t xml:space="preserve">. </w:t>
            </w:r>
            <w:proofErr w:type="gramStart"/>
            <w:r w:rsidRPr="0014716F">
              <w:rPr>
                <w:rFonts w:ascii="Arial" w:hAnsi="Arial" w:cs="Arial"/>
              </w:rPr>
              <w:t>de</w:t>
            </w:r>
            <w:proofErr w:type="gramEnd"/>
            <w:r w:rsidRPr="0014716F">
              <w:rPr>
                <w:rFonts w:ascii="Arial" w:hAnsi="Arial" w:cs="Arial"/>
              </w:rPr>
              <w:t xml:space="preserve"> Re</w:t>
            </w:r>
            <w:r>
              <w:rPr>
                <w:rFonts w:ascii="Arial" w:hAnsi="Arial" w:cs="Arial"/>
              </w:rPr>
              <w:t xml:space="preserve">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Prosecretario Legislativo</w:t>
            </w:r>
            <w:r w:rsidRPr="0014716F">
              <w:rPr>
                <w:rFonts w:ascii="Arial" w:hAnsi="Arial" w:cs="Arial"/>
              </w:rPr>
              <w:t xml:space="preserve"> de la Legislatura Provincial a la señora </w:t>
            </w:r>
            <w:r>
              <w:rPr>
                <w:rFonts w:ascii="Arial" w:hAnsi="Arial" w:cs="Arial"/>
              </w:rPr>
              <w:t xml:space="preserve">Cecilia </w:t>
            </w:r>
            <w:proofErr w:type="spellStart"/>
            <w:r>
              <w:rPr>
                <w:rFonts w:ascii="Arial" w:hAnsi="Arial" w:cs="Arial"/>
              </w:rPr>
              <w:t>Ayelen</w:t>
            </w:r>
            <w:proofErr w:type="spellEnd"/>
            <w:r>
              <w:rPr>
                <w:rFonts w:ascii="Arial" w:hAnsi="Arial" w:cs="Arial"/>
              </w:rPr>
              <w:t xml:space="preserve"> Venegas</w:t>
            </w:r>
            <w:r w:rsidRPr="0014716F">
              <w:rPr>
                <w:rFonts w:ascii="Arial" w:hAnsi="Arial" w:cs="Arial"/>
              </w:rPr>
              <w:t xml:space="preserve">, de acuerdo a lo establecido en el art. </w:t>
            </w:r>
            <w:r>
              <w:rPr>
                <w:rFonts w:ascii="Arial" w:hAnsi="Arial" w:cs="Arial"/>
              </w:rPr>
              <w:t>4</w:t>
            </w:r>
            <w:r w:rsidR="009230A8">
              <w:rPr>
                <w:rFonts w:ascii="Arial" w:hAnsi="Arial" w:cs="Arial"/>
              </w:rPr>
              <w:t>3 de la Constitución Provincial.</w:t>
            </w:r>
          </w:p>
          <w:p w14:paraId="222421BE" w14:textId="546A2531" w:rsidR="009230A8" w:rsidRDefault="009230A8" w:rsidP="009230A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B03D3F" w14:paraId="66297467" w14:textId="77777777" w:rsidTr="00907DFF">
        <w:tc>
          <w:tcPr>
            <w:tcW w:w="2696" w:type="dxa"/>
          </w:tcPr>
          <w:p w14:paraId="4B8F4870" w14:textId="3B94078A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SUNTO N°</w:t>
            </w:r>
            <w:r w:rsidRPr="00956F5B">
              <w:rPr>
                <w:rFonts w:ascii="Arial" w:hAnsi="Arial" w:cs="Arial"/>
                <w:lang w:val="en-US"/>
              </w:rPr>
              <w:t xml:space="preserve"> 501/25</w:t>
            </w:r>
          </w:p>
          <w:p w14:paraId="20F12F50" w14:textId="5FB0D1C6" w:rsidR="009230A8" w:rsidRPr="00956F5B" w:rsidRDefault="009230A8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  <w:p w14:paraId="781C4997" w14:textId="77777777" w:rsidR="00B03D3F" w:rsidRDefault="00B03D3F" w:rsidP="00B03D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704019C4" w14:textId="3041DB93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14716F">
              <w:rPr>
                <w:rFonts w:ascii="Arial" w:hAnsi="Arial" w:cs="Arial"/>
              </w:rPr>
              <w:t>COMISION DE LABOR</w:t>
            </w:r>
            <w:r>
              <w:rPr>
                <w:rFonts w:ascii="Arial" w:hAnsi="Arial" w:cs="Arial"/>
              </w:rPr>
              <w:t xml:space="preserve">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Secretaria Legislativa de esta Legislatura</w:t>
            </w:r>
            <w:r w:rsidRPr="0014716F">
              <w:rPr>
                <w:rFonts w:ascii="Arial" w:hAnsi="Arial" w:cs="Arial"/>
              </w:rPr>
              <w:t xml:space="preserve"> Provincial a</w:t>
            </w:r>
            <w:r>
              <w:rPr>
                <w:rFonts w:ascii="Arial" w:hAnsi="Arial" w:cs="Arial"/>
              </w:rPr>
              <w:t xml:space="preserve"> </w:t>
            </w:r>
            <w:r w:rsidRPr="0014716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</w:t>
            </w:r>
            <w:r w:rsidRPr="0014716F">
              <w:rPr>
                <w:rFonts w:ascii="Arial" w:hAnsi="Arial" w:cs="Arial"/>
              </w:rPr>
              <w:t xml:space="preserve"> señor</w:t>
            </w:r>
            <w:r>
              <w:rPr>
                <w:rFonts w:ascii="Arial" w:hAnsi="Arial" w:cs="Arial"/>
              </w:rPr>
              <w:t>a Nadia Lujan</w:t>
            </w:r>
            <w:r w:rsidRPr="0014716F">
              <w:rPr>
                <w:rFonts w:ascii="Arial" w:hAnsi="Arial" w:cs="Arial"/>
              </w:rPr>
              <w:t>, de acuerdo a lo establecido en el art. 39 del Reglamento Interno de la Cámara.</w:t>
            </w:r>
          </w:p>
        </w:tc>
      </w:tr>
    </w:tbl>
    <w:p w14:paraId="04DAAB51" w14:textId="26F2CA32" w:rsidR="00123255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14:paraId="70A5E298" w14:textId="77777777"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F51B90" w14:paraId="5A9EDABF" w14:textId="77777777" w:rsidTr="00907DFF">
        <w:tc>
          <w:tcPr>
            <w:tcW w:w="2694" w:type="dxa"/>
          </w:tcPr>
          <w:p w14:paraId="5EB9DC06" w14:textId="04C57507" w:rsidR="00F51B90" w:rsidRDefault="00775BDF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</w:t>
            </w:r>
            <w:r w:rsidR="00F51B90">
              <w:rPr>
                <w:rFonts w:ascii="Arial" w:hAnsi="Arial" w:cs="Arial"/>
                <w:lang w:val="es-AR" w:eastAsia="ar-SA"/>
              </w:rPr>
              <w:t>. OF. N° 034/25</w:t>
            </w:r>
          </w:p>
          <w:p w14:paraId="1B3ABCA8" w14:textId="7777777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5CFD7BAD" w14:textId="376430C7" w:rsidR="00E02A00" w:rsidRPr="00E02A00" w:rsidRDefault="00E02A00" w:rsidP="00D03C3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36FB117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159/25 en relación con la emisión del Dto. Provincial N° 1788/25 vinculado al “Acuerdo de Resolución de conflicto entre la Empresa Tierra del Fuego, Energía y Química S.A. y la Provincia”.</w:t>
            </w:r>
          </w:p>
          <w:p w14:paraId="2598310F" w14:textId="77777777" w:rsidR="00F51B90" w:rsidRDefault="00F51B90" w:rsidP="00D03C3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65D3FEC" w14:textId="77777777" w:rsidTr="00907DFF">
        <w:tc>
          <w:tcPr>
            <w:tcW w:w="2694" w:type="dxa"/>
          </w:tcPr>
          <w:p w14:paraId="310B85B3" w14:textId="77777777" w:rsidR="00F51B90" w:rsidRDefault="00F51B9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035/25</w:t>
            </w:r>
          </w:p>
          <w:p w14:paraId="2214E6DE" w14:textId="7777777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39764BD0" w14:textId="16E9870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87DA1AA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SECRETARIA DE MALVINAS, ANTARTIDA, ISLAS DEL ATLANTICO SUR Y ASUNTOS INTERNACIONALES Nota N° 078/25 adjuntando Notas 168, 170 y 171/25 en referencia a las actividades ilegales de explotación de recursos naturales dentro de las doce (12) millas marinas medidas desde la línea de base de las Islas Malvinas.</w:t>
            </w:r>
          </w:p>
          <w:p w14:paraId="6C348849" w14:textId="77777777" w:rsidR="00F51B90" w:rsidRDefault="00F51B90" w:rsidP="00D03C3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97FFD14" w14:textId="77777777" w:rsidTr="00907DFF">
        <w:tc>
          <w:tcPr>
            <w:tcW w:w="2694" w:type="dxa"/>
          </w:tcPr>
          <w:p w14:paraId="6D799CA8" w14:textId="77777777" w:rsidR="00F51B90" w:rsidRDefault="00F51B9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036/25</w:t>
            </w:r>
          </w:p>
          <w:p w14:paraId="6D7BC740" w14:textId="77777777" w:rsidR="00E02A00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61E169B7" w14:textId="4097C395" w:rsidR="00E02A00" w:rsidRPr="00A165BC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DEB9CE8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SECRETARIA LEGAL DE GOBIERNO Nota N° 045/25 adjuntando actuaciones identificadas como SGLT-E-23822/2020 “S/misiva remitida por parte de la Embajada de la República de China en Argentina al señor Gobernador de la Provincia”; en relación al “Acuerdo de Resolución de Conflicto entre la empresa Tierra del Fuego, Energía y Química S.A. y la Provincia”.</w:t>
            </w:r>
          </w:p>
          <w:p w14:paraId="12704E7E" w14:textId="77777777" w:rsidR="009438AB" w:rsidRDefault="009438AB" w:rsidP="00907DFF">
            <w:pPr>
              <w:pStyle w:val="Sinespaciado"/>
              <w:rPr>
                <w:rFonts w:ascii="Arial" w:hAnsi="Arial" w:cs="Arial"/>
                <w:lang w:eastAsia="ar-SA"/>
              </w:rPr>
            </w:pPr>
          </w:p>
        </w:tc>
      </w:tr>
      <w:tr w:rsidR="00F51B90" w14:paraId="7AF257EA" w14:textId="77777777" w:rsidTr="00907DFF">
        <w:tc>
          <w:tcPr>
            <w:tcW w:w="2694" w:type="dxa"/>
          </w:tcPr>
          <w:p w14:paraId="77209E37" w14:textId="77777777" w:rsidR="00F51B90" w:rsidRDefault="00F51B9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037/25</w:t>
            </w:r>
          </w:p>
          <w:p w14:paraId="3E1CE925" w14:textId="39628FA7" w:rsidR="00E02A00" w:rsidRPr="00A165BC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0743F02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084/25 adjuntando Leyes Provinciales N° 1593, 1594, 1595, 1596, 1597 y 1598.</w:t>
            </w:r>
          </w:p>
          <w:p w14:paraId="1C29641C" w14:textId="77777777" w:rsidR="00F51B90" w:rsidRDefault="00F51B90" w:rsidP="00A165BC">
            <w:pPr>
              <w:pStyle w:val="Sinespaciado"/>
              <w:ind w:left="93"/>
              <w:rPr>
                <w:rFonts w:ascii="Arial" w:hAnsi="Arial" w:cs="Arial"/>
                <w:lang w:eastAsia="ar-SA"/>
              </w:rPr>
            </w:pPr>
          </w:p>
        </w:tc>
      </w:tr>
      <w:tr w:rsidR="00F51B90" w14:paraId="5F67DE3A" w14:textId="77777777" w:rsidTr="00907DFF">
        <w:tc>
          <w:tcPr>
            <w:tcW w:w="2694" w:type="dxa"/>
          </w:tcPr>
          <w:p w14:paraId="72B4BAD9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038/25</w:t>
            </w:r>
          </w:p>
          <w:p w14:paraId="3E23B2BB" w14:textId="1A710F2B" w:rsidR="00E02A00" w:rsidRPr="00A165BC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lastRenderedPageBreak/>
              <w:t>C/B</w:t>
            </w:r>
          </w:p>
        </w:tc>
        <w:tc>
          <w:tcPr>
            <w:tcW w:w="8080" w:type="dxa"/>
          </w:tcPr>
          <w:p w14:paraId="074C2CD4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D.P.O.S.S. Nota N° 1724/25 adjuntando información correspondiente al </w:t>
            </w:r>
            <w:r>
              <w:rPr>
                <w:rFonts w:ascii="Arial" w:hAnsi="Arial" w:cs="Arial"/>
                <w:lang w:eastAsia="ar-SA"/>
              </w:rPr>
              <w:lastRenderedPageBreak/>
              <w:t>segundo trimestre del ejercicio 2025, dando cumplimiento al art. 38 de la Ley Provincial N° 1465.</w:t>
            </w:r>
          </w:p>
          <w:p w14:paraId="7A385D80" w14:textId="77777777" w:rsidR="00F51B90" w:rsidRDefault="00F51B90" w:rsidP="00A165BC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F0D3B65" w14:textId="77777777" w:rsidTr="00907DFF">
        <w:tc>
          <w:tcPr>
            <w:tcW w:w="2694" w:type="dxa"/>
          </w:tcPr>
          <w:p w14:paraId="1F0CA56B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039/25</w:t>
            </w:r>
          </w:p>
          <w:p w14:paraId="2EC5321C" w14:textId="4332C673" w:rsidR="00E02A00" w:rsidRPr="00A165BC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12AE2E1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211/25 adjuntando Resolución Plenaria N° 142/25.</w:t>
            </w:r>
          </w:p>
          <w:p w14:paraId="13019712" w14:textId="77777777" w:rsidR="00F51B90" w:rsidRDefault="00F51B90" w:rsidP="00A165BC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343E0DB" w14:textId="77777777" w:rsidTr="00907DFF">
        <w:tc>
          <w:tcPr>
            <w:tcW w:w="2694" w:type="dxa"/>
          </w:tcPr>
          <w:p w14:paraId="1AD01A45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040/25</w:t>
            </w:r>
          </w:p>
          <w:p w14:paraId="0A97DF3D" w14:textId="3C8C77F9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71D71AD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202/25 adjuntando Resolución Plenaria N° 133 y 135/25.</w:t>
            </w:r>
          </w:p>
          <w:p w14:paraId="19E46AFF" w14:textId="77777777" w:rsidR="00F51B90" w:rsidRDefault="00F51B90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F5BE3EC" w14:textId="77777777" w:rsidR="00AB3DF8" w:rsidRDefault="00AB3DF8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CFEE274" w14:textId="77777777" w:rsidTr="00907DFF">
        <w:tc>
          <w:tcPr>
            <w:tcW w:w="2694" w:type="dxa"/>
          </w:tcPr>
          <w:p w14:paraId="279A25F3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041/25</w:t>
            </w:r>
          </w:p>
          <w:p w14:paraId="21DE907D" w14:textId="5FAE97BE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71C088A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213/25 adjuntando Resolución Plenaria N° 143/25.</w:t>
            </w:r>
          </w:p>
          <w:p w14:paraId="7259E04D" w14:textId="39809177" w:rsidR="00F51B90" w:rsidRDefault="00F51B90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DE204C" w14:paraId="66FB228A" w14:textId="77777777" w:rsidTr="00907DFF">
        <w:tc>
          <w:tcPr>
            <w:tcW w:w="2694" w:type="dxa"/>
          </w:tcPr>
          <w:p w14:paraId="54F565B3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042/25</w:t>
            </w:r>
          </w:p>
          <w:p w14:paraId="5DBFD781" w14:textId="654B758B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B83C80F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BIENESTAR CIUDADANO Y JUSTICIA Nota N° 024/25 adjuntando informe de acuerdo a lo establecido en la Ley Provincial N° 389.</w:t>
            </w:r>
          </w:p>
          <w:p w14:paraId="23BB6414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C0BB131" w14:textId="77777777" w:rsidTr="00907DFF">
        <w:tc>
          <w:tcPr>
            <w:tcW w:w="2694" w:type="dxa"/>
          </w:tcPr>
          <w:p w14:paraId="0A288104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043/25</w:t>
            </w:r>
          </w:p>
          <w:p w14:paraId="348B088A" w14:textId="4EEA1B8B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7A125A0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092/25 adjuntando Dto. Provincial N° 2147/25 por el cual se designa a la señora Tamara Y. Albarracín como representante titular del P.E.P. en el Comité de Evaluación del Seguimiento y Aplicación de la Convención contra la Tortura y otros Tratos o Penas Crueles, Inhumanos o Degradantes.</w:t>
            </w:r>
          </w:p>
          <w:p w14:paraId="54D35FB6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17FCFEF" w14:textId="77777777" w:rsidTr="00907DFF">
        <w:tc>
          <w:tcPr>
            <w:tcW w:w="2694" w:type="dxa"/>
          </w:tcPr>
          <w:p w14:paraId="0F6FD652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044/25</w:t>
            </w:r>
          </w:p>
          <w:p w14:paraId="284958FD" w14:textId="507DC528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35EDF80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OSEF Nota N° 150/25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>. OSEF E-5885-2025 donde se detalla los circuitos de adquisición de medicamentos y la contratación con Suizo Argentina S.A.</w:t>
            </w:r>
          </w:p>
          <w:p w14:paraId="20E7A3B3" w14:textId="77777777" w:rsidR="00A16DD5" w:rsidRDefault="00A16DD5" w:rsidP="007101A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0BB6C6A" w14:textId="77777777" w:rsidTr="00907DFF">
        <w:tc>
          <w:tcPr>
            <w:tcW w:w="2694" w:type="dxa"/>
          </w:tcPr>
          <w:p w14:paraId="5F545EB1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proofErr w:type="gramStart"/>
            <w:r>
              <w:rPr>
                <w:rFonts w:ascii="Arial" w:hAnsi="Arial" w:cs="Arial"/>
                <w:lang w:val="es-AR" w:eastAsia="ar-SA"/>
              </w:rPr>
              <w:t>C..</w:t>
            </w:r>
            <w:proofErr w:type="gramEnd"/>
            <w:r>
              <w:rPr>
                <w:rFonts w:ascii="Arial" w:hAnsi="Arial" w:cs="Arial"/>
                <w:lang w:val="es-AR" w:eastAsia="ar-SA"/>
              </w:rPr>
              <w:t xml:space="preserve"> OF. N° 045/25</w:t>
            </w:r>
          </w:p>
          <w:p w14:paraId="4260C900" w14:textId="42C199EC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C78F825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OSEF Nota N° 158/25 adjuntando informe correspondiente al segundo trimestre del ejercicio 2025, dando cumplimiento a la Ley Provincial N° 487. (Compromiso Fiscal y Transparencia de la Gestión Financiera).</w:t>
            </w:r>
          </w:p>
          <w:p w14:paraId="160BE0CA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1D8FF43" w14:textId="77777777" w:rsidTr="00907DFF">
        <w:tc>
          <w:tcPr>
            <w:tcW w:w="2694" w:type="dxa"/>
          </w:tcPr>
          <w:p w14:paraId="7B1FAFD5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046/25</w:t>
            </w:r>
          </w:p>
          <w:p w14:paraId="548BCBE5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1639CD3" w14:textId="42F493B5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69F191B4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110/25 adjuntando Dto. Provincial N° 2333/25.</w:t>
            </w:r>
          </w:p>
          <w:p w14:paraId="6583F19D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2EE0721" w14:textId="77777777" w:rsidTr="00907DFF">
        <w:tc>
          <w:tcPr>
            <w:tcW w:w="2694" w:type="dxa"/>
          </w:tcPr>
          <w:p w14:paraId="1219E922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047/25</w:t>
            </w:r>
          </w:p>
          <w:p w14:paraId="0A1B7ECE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1E1ED94A" w14:textId="07118822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191B37A6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233/25 adjuntando Resolución F.E. N° 070/25.</w:t>
            </w:r>
          </w:p>
          <w:p w14:paraId="2082BF35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A4E59F2" w14:textId="77777777" w:rsidTr="00907DFF">
        <w:tc>
          <w:tcPr>
            <w:tcW w:w="2694" w:type="dxa"/>
          </w:tcPr>
          <w:p w14:paraId="5BDC5B88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048/25</w:t>
            </w:r>
          </w:p>
          <w:p w14:paraId="15C4C4E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739BF8A1" w14:textId="2FB0612D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656AFFFF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224/25 adjuntando Resolución F.E. N° 068/25.</w:t>
            </w:r>
          </w:p>
          <w:p w14:paraId="419E206A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46E8965" w14:textId="77777777" w:rsidTr="00907DFF">
        <w:tc>
          <w:tcPr>
            <w:tcW w:w="2694" w:type="dxa"/>
          </w:tcPr>
          <w:p w14:paraId="38C1B40B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049/25</w:t>
            </w:r>
          </w:p>
          <w:p w14:paraId="3A832C2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1AB8ADB" w14:textId="7A24EEB2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72149832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261/25 adjuntando Resolución F.E. N° 076/25.</w:t>
            </w:r>
          </w:p>
          <w:p w14:paraId="2CFA968E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2BA35DB" w14:textId="77777777" w:rsidTr="00907DFF">
        <w:tc>
          <w:tcPr>
            <w:tcW w:w="2694" w:type="dxa"/>
          </w:tcPr>
          <w:p w14:paraId="5540B0AC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050/25</w:t>
            </w:r>
          </w:p>
          <w:p w14:paraId="0EF9C9C2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35346C40" w14:textId="2DC6A9A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28D25AD9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266/25 adjuntando Resolución F.E. N° 077/25.</w:t>
            </w:r>
          </w:p>
          <w:p w14:paraId="4DAC5C7E" w14:textId="77777777" w:rsidR="009438AB" w:rsidRDefault="009438AB" w:rsidP="00907DF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7299EB4" w14:textId="77777777" w:rsidR="009438AB" w:rsidRDefault="009438AB" w:rsidP="009438AB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232E150" w14:textId="77777777" w:rsidTr="00907DFF">
        <w:tc>
          <w:tcPr>
            <w:tcW w:w="2694" w:type="dxa"/>
          </w:tcPr>
          <w:p w14:paraId="1FBDE22F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051/25</w:t>
            </w:r>
          </w:p>
          <w:p w14:paraId="529ADC38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23DC09DE" w14:textId="19FF448F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3A28D721" w14:textId="77777777" w:rsidR="009E47E9" w:rsidRDefault="009E47E9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FUEGO Nota N° 155/25 en relación al Expediente Digital N° 326/25.</w:t>
            </w:r>
          </w:p>
          <w:p w14:paraId="4B73528E" w14:textId="0B93A4E0" w:rsidR="009438AB" w:rsidRDefault="009438AB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4FFEFE0" w14:textId="77777777" w:rsidTr="00907DFF">
        <w:tc>
          <w:tcPr>
            <w:tcW w:w="2694" w:type="dxa"/>
          </w:tcPr>
          <w:p w14:paraId="32C90DF8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052/25</w:t>
            </w:r>
          </w:p>
          <w:p w14:paraId="6629A9D3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6E8CAC8B" w14:textId="6764EF79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4D700A7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MINISTERIO DE ECONOMÍA Nota Nº 801/25 adjuntando </w:t>
            </w:r>
            <w:proofErr w:type="gramStart"/>
            <w:r>
              <w:rPr>
                <w:rFonts w:ascii="Arial" w:hAnsi="Arial" w:cs="Arial"/>
                <w:lang w:eastAsia="ar-SA"/>
              </w:rPr>
              <w:t xml:space="preserve">informes </w:t>
            </w:r>
            <w:r>
              <w:rPr>
                <w:rFonts w:ascii="Arial" w:hAnsi="Arial" w:cs="Arial"/>
                <w:lang w:eastAsia="ar-SA"/>
              </w:rPr>
              <w:lastRenderedPageBreak/>
              <w:t>correspondiente a la ejecución presupuestaria, periodo enero - junio 2025, dando cumplimiento al artículo 38 de la Ley provincial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Nº 1465.</w:t>
            </w:r>
          </w:p>
          <w:p w14:paraId="25C4410A" w14:textId="77777777" w:rsidR="009E47E9" w:rsidRDefault="009E47E9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E7D0E9" w14:textId="77777777" w:rsidTr="00907DFF">
        <w:tc>
          <w:tcPr>
            <w:tcW w:w="2694" w:type="dxa"/>
          </w:tcPr>
          <w:p w14:paraId="36952FBA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053/25</w:t>
            </w:r>
          </w:p>
          <w:p w14:paraId="1454BD2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0A039FAB" w14:textId="11E84434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EF595C4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JUZGADO DE PRIMERA INSTANCIA ELECTORAL Adjuntando Resolución N° 1455 sobre Cronograma Electoral miembros del Consejo d la Magistratura.</w:t>
            </w:r>
          </w:p>
          <w:p w14:paraId="48110B35" w14:textId="77777777" w:rsidR="009E47E9" w:rsidRDefault="009E47E9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14A2C1AF" w14:textId="77777777"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0" w:name="0.1_table01"/>
      <w:bookmarkEnd w:id="0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14:paraId="42ED20E7" w14:textId="77777777" w:rsidR="00981657" w:rsidRPr="00A84C50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F51B90" w14:paraId="38CCBF9C" w14:textId="77777777" w:rsidTr="00907DFF">
        <w:tc>
          <w:tcPr>
            <w:tcW w:w="2694" w:type="dxa"/>
          </w:tcPr>
          <w:p w14:paraId="2941D026" w14:textId="77777777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019/25</w:t>
            </w:r>
          </w:p>
          <w:p w14:paraId="5CDAFD4C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3EE7797C" w14:textId="58342EFD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12C6FE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ROMERO GUILLERMO Nota solicitando se declare de Interés Provincial la participación de Mariachi Tequila en el Encuentro Internacional del Mariachi y la Charrería.</w:t>
            </w:r>
          </w:p>
          <w:p w14:paraId="30CCB872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0385220" w14:textId="77777777" w:rsidTr="00907DFF">
        <w:tc>
          <w:tcPr>
            <w:tcW w:w="2694" w:type="dxa"/>
          </w:tcPr>
          <w:p w14:paraId="5A008AF6" w14:textId="77777777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020/25</w:t>
            </w:r>
          </w:p>
          <w:p w14:paraId="61DFDFA6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21DFA77B" w14:textId="6493CCCD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1C28CB1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CALDERON LUCIANO Nota solicitando la creación de un Comité de especialistas para el estudio técnico-científico-económico-ambiental sobre la pesca ilegal en nuestro atlántico sur.</w:t>
            </w:r>
          </w:p>
          <w:p w14:paraId="6402F33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E8B3CCB" w14:textId="77777777" w:rsidTr="00907DFF">
        <w:tc>
          <w:tcPr>
            <w:tcW w:w="2694" w:type="dxa"/>
          </w:tcPr>
          <w:p w14:paraId="0BA14FB4" w14:textId="66AEA571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021/25</w:t>
            </w:r>
          </w:p>
          <w:p w14:paraId="4A136FA3" w14:textId="056D73FE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 xml:space="preserve">Tomado x </w:t>
            </w:r>
            <w:r>
              <w:rPr>
                <w:rFonts w:ascii="Arial" w:hAnsi="Arial" w:cs="Arial"/>
                <w:b/>
                <w:lang w:val="es-AR" w:eastAsia="ar-SA"/>
              </w:rPr>
              <w:t xml:space="preserve">Todos los </w:t>
            </w:r>
            <w:r w:rsidRPr="00E02A00">
              <w:rPr>
                <w:rFonts w:ascii="Arial" w:hAnsi="Arial" w:cs="Arial"/>
                <w:b/>
                <w:lang w:val="es-AR" w:eastAsia="ar-SA"/>
              </w:rPr>
              <w:t>Bloque</w:t>
            </w:r>
            <w:r>
              <w:rPr>
                <w:rFonts w:ascii="Arial" w:hAnsi="Arial" w:cs="Arial"/>
                <w:b/>
                <w:lang w:val="es-AR" w:eastAsia="ar-SA"/>
              </w:rPr>
              <w:t>s</w:t>
            </w:r>
            <w:r w:rsidRPr="00E02A00">
              <w:rPr>
                <w:rFonts w:ascii="Arial" w:hAnsi="Arial" w:cs="Arial"/>
                <w:b/>
                <w:lang w:val="es-AR" w:eastAsia="ar-SA"/>
              </w:rPr>
              <w:t xml:space="preserve"> </w:t>
            </w:r>
          </w:p>
          <w:p w14:paraId="774B7D61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458/25</w:t>
            </w:r>
          </w:p>
          <w:p w14:paraId="6BB37FB9" w14:textId="0E7345DA" w:rsidR="00E02A00" w:rsidRDefault="00E02A00" w:rsidP="009438AB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557AAEA8" w14:textId="6DC08378" w:rsidR="00AB3DF8" w:rsidRDefault="00F51B90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USHUAIA RUGBY CLUB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solicitando la cesión del inmueble identificado como Sección J – Macizo 1 – Parcela 10 de la ciudad de Ushu</w:t>
            </w:r>
            <w:r w:rsidR="009438AB">
              <w:rPr>
                <w:rFonts w:ascii="Arial" w:hAnsi="Arial" w:cs="Arial"/>
                <w:lang w:eastAsia="ar-SA"/>
              </w:rPr>
              <w:t>aia, para ésta Asociación Civil.</w:t>
            </w:r>
          </w:p>
        </w:tc>
      </w:tr>
      <w:tr w:rsidR="00F51B90" w14:paraId="423DE263" w14:textId="77777777" w:rsidTr="00907DFF">
        <w:tc>
          <w:tcPr>
            <w:tcW w:w="2694" w:type="dxa"/>
          </w:tcPr>
          <w:p w14:paraId="50789EA6" w14:textId="2E0AC522" w:rsidR="00E02A00" w:rsidRDefault="00F51B90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022/25</w:t>
            </w:r>
          </w:p>
          <w:p w14:paraId="5307910B" w14:textId="154A5CE6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Tomado x Bloque P.J.</w:t>
            </w:r>
          </w:p>
          <w:p w14:paraId="3E6B1B80" w14:textId="38D67923" w:rsidR="00E02A00" w:rsidRPr="00E02A00" w:rsidRDefault="00E02A00" w:rsidP="009438AB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459/25</w:t>
            </w:r>
          </w:p>
          <w:p w14:paraId="1EA828D1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12F453C2" w14:textId="0D808E1E" w:rsidR="00F51B90" w:rsidRDefault="00F51B90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MENDEZ RAUL Nota adjuntando Proyecto de Ley sobre municipalización de la margen sur de la ciudad de Rio Grande.</w:t>
            </w:r>
          </w:p>
        </w:tc>
      </w:tr>
      <w:tr w:rsidR="00DE204C" w14:paraId="049C7442" w14:textId="77777777" w:rsidTr="00907DFF">
        <w:tc>
          <w:tcPr>
            <w:tcW w:w="2694" w:type="dxa"/>
          </w:tcPr>
          <w:p w14:paraId="6E3975B3" w14:textId="77777777" w:rsidR="00DE204C" w:rsidRDefault="00DE204C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023/25</w:t>
            </w:r>
          </w:p>
          <w:p w14:paraId="5FF1FA9D" w14:textId="47F8A83B" w:rsidR="00E02A00" w:rsidRPr="00262C42" w:rsidRDefault="00E02A00" w:rsidP="00262C4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323EB11" w14:textId="2D6557C1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0BE46CDF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SANTA CRUZ LUIS ANGEL Nota adjuntando Proyecto de Ley de Educación Esencial.</w:t>
            </w:r>
          </w:p>
          <w:p w14:paraId="13FDA480" w14:textId="55316E1E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DE204C" w14:paraId="2631B4F8" w14:textId="77777777" w:rsidTr="00907DFF">
        <w:tc>
          <w:tcPr>
            <w:tcW w:w="2694" w:type="dxa"/>
          </w:tcPr>
          <w:p w14:paraId="61283AF7" w14:textId="77777777" w:rsidR="00DE204C" w:rsidRDefault="00DE204C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024/25</w:t>
            </w:r>
          </w:p>
          <w:p w14:paraId="5F6AFF14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110AA142" w14:textId="26C88AF1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9B6415E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SINDICATURA GENERAL MUNICIPAL DE USHUAIA Nota solicitando se declare de Interés Provincial la Cuartas Reunión Anual del Concejo Directivo del Secretariado Permanente de Tribunales de Cuentas, Órganos y Organismos Públicos de Control Externo de la República Argentina.</w:t>
            </w:r>
          </w:p>
          <w:p w14:paraId="5FD91619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CB0CAFA" w14:textId="77777777" w:rsidTr="00907DFF">
        <w:tc>
          <w:tcPr>
            <w:tcW w:w="2694" w:type="dxa"/>
          </w:tcPr>
          <w:p w14:paraId="5453C859" w14:textId="77777777" w:rsidR="009E47E9" w:rsidRDefault="009E47E9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025/25</w:t>
            </w:r>
          </w:p>
          <w:p w14:paraId="2D39F0AD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721B2F84" w14:textId="22D2D75E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142AF66C" w14:textId="4DABC7AA" w:rsidR="00E02A00" w:rsidRDefault="009E47E9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A.T.E. Nota N° 799/25 adjuntando documento titulado “Proyecto de Equiparación Salarial 2026: Fundamentación técnica, jurídica y presupuestaria para su incorporación al Presupuesto Provincial”.</w:t>
            </w:r>
          </w:p>
          <w:p w14:paraId="17FAD457" w14:textId="77777777" w:rsidR="00E02A00" w:rsidRDefault="00E02A0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16DD5" w14:paraId="3F110AFD" w14:textId="77777777" w:rsidTr="00907DFF">
        <w:tc>
          <w:tcPr>
            <w:tcW w:w="2694" w:type="dxa"/>
          </w:tcPr>
          <w:p w14:paraId="4F3C3D0A" w14:textId="42397521" w:rsidR="00E02A00" w:rsidRDefault="00A16DD5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026/25</w:t>
            </w:r>
          </w:p>
          <w:p w14:paraId="0C0DE494" w14:textId="77777777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Tomado x Bloque P.J.</w:t>
            </w:r>
          </w:p>
          <w:p w14:paraId="54FE7E20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460/25</w:t>
            </w:r>
          </w:p>
          <w:p w14:paraId="0021C3DB" w14:textId="7E7A99A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50ABBAA9" w14:textId="77777777" w:rsidR="00A16DD5" w:rsidRDefault="00A16DD5" w:rsidP="009C5295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RUIZ HECTOR RUBEN Nota adjuntando proyecto de ley obligatoriedad de los buques de explotación comercial o industrial de utilizar serenos.</w:t>
            </w:r>
          </w:p>
          <w:p w14:paraId="2A63506C" w14:textId="77777777" w:rsidR="00A16DD5" w:rsidRDefault="00A16DD5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249B2BC2" w14:textId="77777777" w:rsidR="00907DFF" w:rsidRDefault="00907DFF" w:rsidP="00907DFF">
      <w:pPr>
        <w:spacing w:after="0" w:line="240" w:lineRule="auto"/>
        <w:ind w:left="-284"/>
        <w:rPr>
          <w:rFonts w:ascii="Arial" w:eastAsia="Times New Roman" w:hAnsi="Arial" w:cs="Arial"/>
          <w:b/>
          <w:bCs/>
          <w:lang w:eastAsia="es-ES"/>
        </w:rPr>
      </w:pPr>
    </w:p>
    <w:p w14:paraId="4A9C73C4" w14:textId="3A32F4C9" w:rsidR="009438AB" w:rsidRDefault="00907DFF" w:rsidP="00907DFF">
      <w:pPr>
        <w:spacing w:after="0" w:line="240" w:lineRule="auto"/>
        <w:ind w:left="-284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Nota: Los Asuntos Entrados </w:t>
      </w:r>
      <w:proofErr w:type="spellStart"/>
      <w:r>
        <w:rPr>
          <w:rFonts w:ascii="Arial" w:eastAsia="Times New Roman" w:hAnsi="Arial" w:cs="Arial"/>
          <w:b/>
          <w:bCs/>
          <w:lang w:eastAsia="es-ES"/>
        </w:rPr>
        <w:t>Nros</w:t>
      </w:r>
      <w:proofErr w:type="spellEnd"/>
      <w:r>
        <w:rPr>
          <w:rFonts w:ascii="Arial" w:eastAsia="Times New Roman" w:hAnsi="Arial" w:cs="Arial"/>
          <w:b/>
          <w:bCs/>
          <w:lang w:eastAsia="es-ES"/>
        </w:rPr>
        <w:t xml:space="preserve">. 470 y </w:t>
      </w:r>
      <w:bookmarkStart w:id="1" w:name="_GoBack"/>
      <w:r>
        <w:rPr>
          <w:rFonts w:ascii="Arial" w:eastAsia="Times New Roman" w:hAnsi="Arial" w:cs="Arial"/>
          <w:b/>
          <w:bCs/>
          <w:lang w:eastAsia="es-ES"/>
        </w:rPr>
        <w:t xml:space="preserve">473/25 </w:t>
      </w:r>
      <w:bookmarkEnd w:id="1"/>
      <w:r>
        <w:rPr>
          <w:rFonts w:ascii="Arial" w:eastAsia="Times New Roman" w:hAnsi="Arial" w:cs="Arial"/>
          <w:b/>
          <w:bCs/>
          <w:lang w:eastAsia="es-ES"/>
        </w:rPr>
        <w:t xml:space="preserve">fueron aprobados en Sesión Especial del día 09 de Diciembre </w:t>
      </w:r>
      <w:proofErr w:type="gramStart"/>
      <w:r>
        <w:rPr>
          <w:rFonts w:ascii="Arial" w:eastAsia="Times New Roman" w:hAnsi="Arial" w:cs="Arial"/>
          <w:b/>
          <w:bCs/>
          <w:lang w:eastAsia="es-ES"/>
        </w:rPr>
        <w:t>del</w:t>
      </w:r>
      <w:proofErr w:type="gramEnd"/>
      <w:r>
        <w:rPr>
          <w:rFonts w:ascii="Arial" w:eastAsia="Times New Roman" w:hAnsi="Arial" w:cs="Arial"/>
          <w:b/>
          <w:bCs/>
          <w:lang w:eastAsia="es-ES"/>
        </w:rPr>
        <w:t xml:space="preserve"> cte. añ0.</w:t>
      </w:r>
    </w:p>
    <w:p w14:paraId="7E205A3E" w14:textId="77777777"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4FE58B06" w14:textId="77777777"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06A90906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1DCBD6F1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30019206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5C8DA" w14:textId="77777777" w:rsidR="009C597E" w:rsidRDefault="009C597E" w:rsidP="001A3BC7">
      <w:pPr>
        <w:spacing w:after="0" w:line="240" w:lineRule="auto"/>
      </w:pPr>
      <w:r>
        <w:separator/>
      </w:r>
    </w:p>
  </w:endnote>
  <w:endnote w:type="continuationSeparator" w:id="0">
    <w:p w14:paraId="31C63A51" w14:textId="77777777" w:rsidR="009C597E" w:rsidRDefault="009C597E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8A0AC" w14:textId="77777777" w:rsidR="009C597E" w:rsidRDefault="009C597E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9CC5E" w14:textId="77777777" w:rsidR="009C597E" w:rsidRDefault="009C597E" w:rsidP="001A3BC7">
      <w:pPr>
        <w:spacing w:after="0" w:line="240" w:lineRule="auto"/>
      </w:pPr>
      <w:r>
        <w:separator/>
      </w:r>
    </w:p>
  </w:footnote>
  <w:footnote w:type="continuationSeparator" w:id="0">
    <w:p w14:paraId="5A23DED9" w14:textId="77777777" w:rsidR="009C597E" w:rsidRDefault="009C597E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881F5" w14:textId="3167FED4" w:rsidR="009C597E" w:rsidRPr="002B6968" w:rsidRDefault="009C597E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2B6968">
      <w:rPr>
        <w:rFonts w:ascii="Times New Roman" w:hAnsi="Times New Roman"/>
        <w:b/>
        <w:bCs/>
        <w:i/>
        <w:sz w:val="16"/>
        <w:szCs w:val="16"/>
        <w:lang w:eastAsia="es-ES"/>
      </w:rPr>
      <w:t>2025 – 60° Aniversario de la Resolución 2065 (XX) de la Asamblea General de las Naciones Unidas sobre la cuestión de las Islas Malvinas”</w:t>
    </w:r>
  </w:p>
  <w:p w14:paraId="2C860461" w14:textId="77777777" w:rsidR="009C597E" w:rsidRDefault="009C597E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14:paraId="33DE490E" w14:textId="77777777" w:rsidR="009C597E" w:rsidRDefault="009C597E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43D9A44D" wp14:editId="0F810766">
          <wp:extent cx="1257300" cy="923925"/>
          <wp:effectExtent l="0" t="0" r="0" b="9525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568A3" w14:textId="77777777" w:rsidR="009C597E" w:rsidRPr="001A3BC7" w:rsidRDefault="009C597E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71AC2B26" w14:textId="77777777" w:rsidR="009C597E" w:rsidRPr="001A3BC7" w:rsidRDefault="009C597E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75004D68" w14:textId="3102B51B" w:rsidR="009C597E" w:rsidRPr="001A3BC7" w:rsidRDefault="009C597E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7A691AF" w14:textId="4FEAA48D" w:rsidR="009C597E" w:rsidRDefault="009C597E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0E76"/>
    <w:rsid w:val="00011E65"/>
    <w:rsid w:val="0001287C"/>
    <w:rsid w:val="00012A85"/>
    <w:rsid w:val="000132C6"/>
    <w:rsid w:val="00013733"/>
    <w:rsid w:val="00013989"/>
    <w:rsid w:val="00013AD4"/>
    <w:rsid w:val="0001678D"/>
    <w:rsid w:val="00016BA5"/>
    <w:rsid w:val="00020423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1707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69A1"/>
    <w:rsid w:val="000E79D8"/>
    <w:rsid w:val="000E7C71"/>
    <w:rsid w:val="000F153E"/>
    <w:rsid w:val="000F29FE"/>
    <w:rsid w:val="000F3431"/>
    <w:rsid w:val="000F3BC3"/>
    <w:rsid w:val="000F4110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7A41"/>
    <w:rsid w:val="002307B9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218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84C"/>
    <w:rsid w:val="002C3F6F"/>
    <w:rsid w:val="002C5CDA"/>
    <w:rsid w:val="002C6611"/>
    <w:rsid w:val="002C6C70"/>
    <w:rsid w:val="002D00E8"/>
    <w:rsid w:val="002D09B9"/>
    <w:rsid w:val="002D141A"/>
    <w:rsid w:val="002D4AD7"/>
    <w:rsid w:val="002D520D"/>
    <w:rsid w:val="002D6DE7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3207"/>
    <w:rsid w:val="002F3D98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44AA"/>
    <w:rsid w:val="003149C3"/>
    <w:rsid w:val="00314B2C"/>
    <w:rsid w:val="00315134"/>
    <w:rsid w:val="00315B3B"/>
    <w:rsid w:val="00315D37"/>
    <w:rsid w:val="00315DB0"/>
    <w:rsid w:val="00317414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0A58"/>
    <w:rsid w:val="00421FB7"/>
    <w:rsid w:val="00424158"/>
    <w:rsid w:val="00426274"/>
    <w:rsid w:val="00426722"/>
    <w:rsid w:val="00426FBC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767D"/>
    <w:rsid w:val="004F10F8"/>
    <w:rsid w:val="004F1CAC"/>
    <w:rsid w:val="004F20D7"/>
    <w:rsid w:val="004F2486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09F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F7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487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5E4C"/>
    <w:rsid w:val="005B60CD"/>
    <w:rsid w:val="005B6C5E"/>
    <w:rsid w:val="005B706E"/>
    <w:rsid w:val="005B70E5"/>
    <w:rsid w:val="005B7579"/>
    <w:rsid w:val="005C28CB"/>
    <w:rsid w:val="005C2C6F"/>
    <w:rsid w:val="005C34FA"/>
    <w:rsid w:val="005C4D56"/>
    <w:rsid w:val="005C620E"/>
    <w:rsid w:val="005C6790"/>
    <w:rsid w:val="005D00F4"/>
    <w:rsid w:val="005D21D8"/>
    <w:rsid w:val="005D2A26"/>
    <w:rsid w:val="005D2A29"/>
    <w:rsid w:val="005D2C1D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515A"/>
    <w:rsid w:val="005F561D"/>
    <w:rsid w:val="005F588E"/>
    <w:rsid w:val="005F6348"/>
    <w:rsid w:val="005F724C"/>
    <w:rsid w:val="005F751D"/>
    <w:rsid w:val="0060174C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177ED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37C2"/>
    <w:rsid w:val="006B7BB2"/>
    <w:rsid w:val="006C0D33"/>
    <w:rsid w:val="006C3FB7"/>
    <w:rsid w:val="006C4ED5"/>
    <w:rsid w:val="006C5432"/>
    <w:rsid w:val="006C5434"/>
    <w:rsid w:val="006C5516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5BDF"/>
    <w:rsid w:val="00776C22"/>
    <w:rsid w:val="0077754D"/>
    <w:rsid w:val="00777CE2"/>
    <w:rsid w:val="00780148"/>
    <w:rsid w:val="007802B9"/>
    <w:rsid w:val="00781468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3AE4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6BA9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07DFF"/>
    <w:rsid w:val="00910929"/>
    <w:rsid w:val="00911A2F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0A8"/>
    <w:rsid w:val="009234E1"/>
    <w:rsid w:val="0092470C"/>
    <w:rsid w:val="0092672E"/>
    <w:rsid w:val="00930606"/>
    <w:rsid w:val="009306A6"/>
    <w:rsid w:val="00930CFF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167"/>
    <w:rsid w:val="009A07BD"/>
    <w:rsid w:val="009A1C84"/>
    <w:rsid w:val="009A4AA6"/>
    <w:rsid w:val="009A52C3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97E"/>
    <w:rsid w:val="009C5AD0"/>
    <w:rsid w:val="009C5F43"/>
    <w:rsid w:val="009C5FEE"/>
    <w:rsid w:val="009C61D2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25BB"/>
    <w:rsid w:val="00A02EBD"/>
    <w:rsid w:val="00A0336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3D3F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DEB"/>
    <w:rsid w:val="00B35EFC"/>
    <w:rsid w:val="00B365A5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1054"/>
    <w:rsid w:val="00BA2FEC"/>
    <w:rsid w:val="00BA3248"/>
    <w:rsid w:val="00BA51C4"/>
    <w:rsid w:val="00BA53BA"/>
    <w:rsid w:val="00BA7436"/>
    <w:rsid w:val="00BB0462"/>
    <w:rsid w:val="00BB0FDF"/>
    <w:rsid w:val="00BB25FB"/>
    <w:rsid w:val="00BB39D6"/>
    <w:rsid w:val="00BB3EC2"/>
    <w:rsid w:val="00BB57C7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46A"/>
    <w:rsid w:val="00C07607"/>
    <w:rsid w:val="00C07B9E"/>
    <w:rsid w:val="00C1010E"/>
    <w:rsid w:val="00C10349"/>
    <w:rsid w:val="00C104C0"/>
    <w:rsid w:val="00C10803"/>
    <w:rsid w:val="00C124E1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22E0"/>
    <w:rsid w:val="00C631CE"/>
    <w:rsid w:val="00C639D6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FAA"/>
    <w:rsid w:val="00E25472"/>
    <w:rsid w:val="00E25705"/>
    <w:rsid w:val="00E25CD5"/>
    <w:rsid w:val="00E25D2A"/>
    <w:rsid w:val="00E25FE3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71141"/>
    <w:rsid w:val="00F712D8"/>
    <w:rsid w:val="00F7158E"/>
    <w:rsid w:val="00F726D4"/>
    <w:rsid w:val="00F73192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671B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15F26-0F30-4F9A-9D12-21373C1B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22</Pages>
  <Words>7162</Words>
  <Characters>40060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47128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75</cp:revision>
  <cp:lastPrinted>2025-12-15T13:20:00Z</cp:lastPrinted>
  <dcterms:created xsi:type="dcterms:W3CDTF">2025-03-26T18:34:00Z</dcterms:created>
  <dcterms:modified xsi:type="dcterms:W3CDTF">2026-01-07T18:07:00Z</dcterms:modified>
</cp:coreProperties>
</file>